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F515C" w14:textId="77777777" w:rsidR="007E64B4" w:rsidRPr="007E64B4" w:rsidRDefault="007E64B4" w:rsidP="007E64B4">
      <w:pPr>
        <w:pStyle w:val="Heading2"/>
        <w:rPr>
          <w:rFonts w:ascii="Garamond" w:hAnsi="Garamond"/>
          <w:sz w:val="24"/>
          <w:szCs w:val="24"/>
        </w:rPr>
      </w:pPr>
      <w:bookmarkStart w:id="0" w:name="_GoBack"/>
      <w:bookmarkEnd w:id="0"/>
    </w:p>
    <w:p w14:paraId="55310D0A" w14:textId="77777777" w:rsidR="007E64B4" w:rsidRPr="007E64B4" w:rsidRDefault="007E64B4" w:rsidP="007E64B4">
      <w:pPr>
        <w:pStyle w:val="Heading2"/>
        <w:rPr>
          <w:rFonts w:ascii="Garamond" w:hAnsi="Garamond"/>
          <w:sz w:val="24"/>
          <w:szCs w:val="24"/>
        </w:rPr>
      </w:pPr>
    </w:p>
    <w:p w14:paraId="55CE1192" w14:textId="77777777" w:rsidR="007E64B4" w:rsidRPr="007E64B4" w:rsidRDefault="007E64B4" w:rsidP="007E64B4">
      <w:pPr>
        <w:pStyle w:val="Heading2"/>
        <w:jc w:val="center"/>
        <w:rPr>
          <w:rFonts w:ascii="Garamond" w:hAnsi="Garamond"/>
          <w:noProof/>
          <w:sz w:val="24"/>
          <w:szCs w:val="24"/>
          <w:lang w:val="en-US"/>
        </w:rPr>
      </w:pPr>
    </w:p>
    <w:p w14:paraId="5D84FF2E" w14:textId="05DF8E22" w:rsidR="007E64B4" w:rsidRPr="007E64B4" w:rsidRDefault="002C0532" w:rsidP="007E64B4">
      <w:pPr>
        <w:pStyle w:val="Heading2"/>
        <w:jc w:val="center"/>
        <w:rPr>
          <w:rFonts w:ascii="Garamond" w:hAnsi="Garamond"/>
          <w:sz w:val="24"/>
          <w:szCs w:val="24"/>
        </w:rPr>
      </w:pPr>
      <w:r>
        <w:rPr>
          <w:noProof/>
        </w:rPr>
        <w:drawing>
          <wp:inline distT="0" distB="0" distL="0" distR="0" wp14:anchorId="6C5C56BC" wp14:editId="2D7866D4">
            <wp:extent cx="5731510" cy="1080782"/>
            <wp:effectExtent l="0" t="0" r="2540" b="5080"/>
            <wp:docPr id="29" name="Picture 2"/>
            <wp:cNvGraphicFramePr/>
            <a:graphic xmlns:a="http://schemas.openxmlformats.org/drawingml/2006/main">
              <a:graphicData uri="http://schemas.openxmlformats.org/drawingml/2006/picture">
                <pic:pic xmlns:pic="http://schemas.openxmlformats.org/drawingml/2006/picture">
                  <pic:nvPicPr>
                    <pic:cNvPr id="29"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80782"/>
                    </a:xfrm>
                    <a:prstGeom prst="rect">
                      <a:avLst/>
                    </a:prstGeom>
                    <a:noFill/>
                    <a:ln>
                      <a:noFill/>
                    </a:ln>
                  </pic:spPr>
                </pic:pic>
              </a:graphicData>
            </a:graphic>
          </wp:inline>
        </w:drawing>
      </w:r>
    </w:p>
    <w:p w14:paraId="523E6C30" w14:textId="77777777" w:rsidR="007E64B4" w:rsidRPr="007E64B4" w:rsidRDefault="007E64B4" w:rsidP="007E64B4">
      <w:pPr>
        <w:pStyle w:val="Heading2"/>
        <w:rPr>
          <w:rFonts w:ascii="Garamond" w:hAnsi="Garamond"/>
          <w:sz w:val="24"/>
          <w:szCs w:val="24"/>
        </w:rPr>
      </w:pPr>
    </w:p>
    <w:p w14:paraId="3FC95D88" w14:textId="77777777" w:rsidR="007E64B4" w:rsidRPr="007E64B4" w:rsidRDefault="007E64B4" w:rsidP="007E64B4">
      <w:pPr>
        <w:rPr>
          <w:rFonts w:ascii="Garamond" w:hAnsi="Garamond"/>
          <w:sz w:val="24"/>
          <w:szCs w:val="24"/>
        </w:rPr>
      </w:pPr>
    </w:p>
    <w:p w14:paraId="0526C827" w14:textId="2605C84E" w:rsidR="007E64B4" w:rsidRPr="007E64B4" w:rsidRDefault="00990BA1" w:rsidP="001D5BF6">
      <w:pPr>
        <w:jc w:val="center"/>
        <w:rPr>
          <w:rFonts w:ascii="Garamond" w:hAnsi="Garamond"/>
          <w:sz w:val="24"/>
          <w:szCs w:val="24"/>
        </w:rPr>
      </w:pPr>
      <w:r>
        <w:rPr>
          <w:rFonts w:ascii="TeX Gyre Adventor"/>
          <w:b/>
          <w:bCs/>
          <w:color w:val="323232"/>
          <w:sz w:val="36"/>
          <w:szCs w:val="36"/>
        </w:rPr>
        <w:t>Cyber Bullying</w:t>
      </w:r>
      <w:r w:rsidR="001D5BF6">
        <w:rPr>
          <w:rFonts w:ascii="TeX Gyre Adventor"/>
          <w:b/>
          <w:bCs/>
          <w:color w:val="323232"/>
          <w:sz w:val="36"/>
          <w:szCs w:val="36"/>
        </w:rPr>
        <w:t xml:space="preserve"> Policy</w:t>
      </w:r>
      <w:r>
        <w:rPr>
          <w:rFonts w:ascii="TeX Gyre Adventor"/>
          <w:b/>
          <w:bCs/>
          <w:color w:val="323232"/>
          <w:sz w:val="36"/>
          <w:szCs w:val="36"/>
        </w:rPr>
        <w:t xml:space="preserve"> - Primary</w:t>
      </w:r>
    </w:p>
    <w:p w14:paraId="32F0B4F3" w14:textId="77777777" w:rsidR="007E64B4" w:rsidRDefault="007E64B4" w:rsidP="007E64B4">
      <w:pPr>
        <w:rPr>
          <w:rFonts w:ascii="Garamond" w:hAnsi="Garamond"/>
          <w:sz w:val="24"/>
          <w:szCs w:val="24"/>
        </w:rPr>
      </w:pPr>
    </w:p>
    <w:p w14:paraId="6C80AB41" w14:textId="77777777" w:rsidR="001D5BF6" w:rsidRDefault="001D5BF6" w:rsidP="007E64B4">
      <w:pPr>
        <w:rPr>
          <w:rFonts w:ascii="Garamond" w:hAnsi="Garamond"/>
          <w:sz w:val="24"/>
          <w:szCs w:val="24"/>
        </w:rPr>
      </w:pPr>
    </w:p>
    <w:p w14:paraId="575A9C0D" w14:textId="77777777" w:rsidR="007E64B4" w:rsidRPr="007E64B4" w:rsidRDefault="007E64B4" w:rsidP="007E64B4">
      <w:pPr>
        <w:pStyle w:val="Heading1"/>
        <w:spacing w:before="240" w:after="60"/>
        <w:rPr>
          <w:rFonts w:ascii="Garamond" w:hAnsi="Garamond"/>
          <w:sz w:val="24"/>
          <w:szCs w:val="24"/>
        </w:rPr>
      </w:pPr>
    </w:p>
    <w:p w14:paraId="4A218D64" w14:textId="77777777" w:rsidR="007E64B4" w:rsidRPr="007E64B4" w:rsidRDefault="007E64B4" w:rsidP="007E64B4">
      <w:pPr>
        <w:rPr>
          <w:rFonts w:ascii="Garamond" w:hAnsi="Garamond"/>
          <w:sz w:val="24"/>
          <w:szCs w:val="24"/>
        </w:rPr>
      </w:pPr>
    </w:p>
    <w:p w14:paraId="5BAECEC8" w14:textId="77777777" w:rsidR="002C0532" w:rsidRDefault="002C0532" w:rsidP="007E64B4">
      <w:pPr>
        <w:rPr>
          <w:rFonts w:ascii="Garamond" w:hAnsi="Garamond"/>
          <w:sz w:val="24"/>
          <w:szCs w:val="24"/>
        </w:rPr>
      </w:pPr>
    </w:p>
    <w:p w14:paraId="5C3FBD06" w14:textId="77777777" w:rsidR="002C0532" w:rsidRPr="007E64B4" w:rsidRDefault="002C0532" w:rsidP="007E64B4">
      <w:pPr>
        <w:rPr>
          <w:rFonts w:ascii="Garamond" w:hAnsi="Garamond"/>
          <w:sz w:val="24"/>
          <w:szCs w:val="24"/>
        </w:rPr>
      </w:pPr>
    </w:p>
    <w:p w14:paraId="22942EC9" w14:textId="77777777" w:rsidR="007E64B4" w:rsidRPr="007E64B4" w:rsidRDefault="007E64B4" w:rsidP="007E64B4">
      <w:pPr>
        <w:rPr>
          <w:rFonts w:ascii="Garamond" w:hAnsi="Garamond"/>
          <w:sz w:val="24"/>
          <w:szCs w:val="24"/>
        </w:rPr>
      </w:pPr>
    </w:p>
    <w:p w14:paraId="29D38CD8" w14:textId="77777777" w:rsidR="007E64B4" w:rsidRPr="007E64B4" w:rsidRDefault="007E64B4" w:rsidP="007E64B4">
      <w:pPr>
        <w:rPr>
          <w:rFonts w:ascii="Garamond" w:hAnsi="Garamond"/>
          <w:sz w:val="24"/>
          <w:szCs w:val="24"/>
        </w:rPr>
      </w:pPr>
    </w:p>
    <w:p w14:paraId="33CEFA4F" w14:textId="77777777" w:rsidR="007E64B4" w:rsidRPr="007E64B4" w:rsidRDefault="007E64B4" w:rsidP="007E64B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435"/>
        <w:gridCol w:w="2616"/>
        <w:gridCol w:w="2046"/>
      </w:tblGrid>
      <w:tr w:rsidR="007E64B4" w:rsidRPr="007E64B4" w14:paraId="2111159C" w14:textId="77777777" w:rsidTr="007E64B4">
        <w:tc>
          <w:tcPr>
            <w:tcW w:w="2367" w:type="dxa"/>
            <w:shd w:val="clear" w:color="auto" w:fill="auto"/>
            <w:vAlign w:val="center"/>
          </w:tcPr>
          <w:p w14:paraId="26657940"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Date of last review:</w:t>
            </w:r>
          </w:p>
        </w:tc>
        <w:tc>
          <w:tcPr>
            <w:tcW w:w="2513" w:type="dxa"/>
            <w:shd w:val="clear" w:color="auto" w:fill="auto"/>
            <w:vAlign w:val="center"/>
          </w:tcPr>
          <w:p w14:paraId="1DE949D8" w14:textId="4D7356C0" w:rsidR="007E64B4" w:rsidRPr="007E64B4" w:rsidRDefault="006C2230"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May</w:t>
            </w:r>
            <w:r w:rsidR="001D5BF6">
              <w:rPr>
                <w:rStyle w:val="Strong"/>
                <w:rFonts w:ascii="Garamond" w:hAnsi="Garamond"/>
                <w:b/>
                <w:color w:val="auto"/>
                <w:kern w:val="32"/>
                <w:sz w:val="24"/>
                <w:szCs w:val="24"/>
                <w:lang w:eastAsia="en-US"/>
              </w:rPr>
              <w:t xml:space="preserve"> 201</w:t>
            </w:r>
            <w:r>
              <w:rPr>
                <w:rStyle w:val="Strong"/>
                <w:rFonts w:ascii="Garamond" w:hAnsi="Garamond"/>
                <w:b/>
                <w:color w:val="auto"/>
                <w:kern w:val="32"/>
                <w:sz w:val="24"/>
                <w:szCs w:val="24"/>
                <w:lang w:eastAsia="en-US"/>
              </w:rPr>
              <w:t>7</w:t>
            </w:r>
          </w:p>
        </w:tc>
        <w:tc>
          <w:tcPr>
            <w:tcW w:w="2741" w:type="dxa"/>
            <w:shd w:val="clear" w:color="auto" w:fill="auto"/>
            <w:vAlign w:val="center"/>
          </w:tcPr>
          <w:p w14:paraId="19C2A2C9"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Review period:</w:t>
            </w:r>
          </w:p>
        </w:tc>
        <w:tc>
          <w:tcPr>
            <w:tcW w:w="2119" w:type="dxa"/>
            <w:shd w:val="clear" w:color="auto" w:fill="auto"/>
            <w:vAlign w:val="center"/>
          </w:tcPr>
          <w:p w14:paraId="5AEBBF27" w14:textId="0229AECC" w:rsidR="007E64B4" w:rsidRPr="007E64B4" w:rsidRDefault="001D5BF6"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2</w:t>
            </w:r>
            <w:r w:rsidR="007E64B4" w:rsidRPr="007E64B4">
              <w:rPr>
                <w:rStyle w:val="Strong"/>
                <w:rFonts w:ascii="Garamond" w:hAnsi="Garamond"/>
                <w:b/>
                <w:color w:val="auto"/>
                <w:kern w:val="32"/>
                <w:sz w:val="24"/>
                <w:szCs w:val="24"/>
                <w:lang w:eastAsia="en-US"/>
              </w:rPr>
              <w:t xml:space="preserve"> year</w:t>
            </w:r>
            <w:r>
              <w:rPr>
                <w:rStyle w:val="Strong"/>
                <w:rFonts w:ascii="Garamond" w:hAnsi="Garamond"/>
                <w:b/>
                <w:color w:val="auto"/>
                <w:kern w:val="32"/>
                <w:sz w:val="24"/>
                <w:szCs w:val="24"/>
                <w:lang w:eastAsia="en-US"/>
              </w:rPr>
              <w:t>s</w:t>
            </w:r>
          </w:p>
        </w:tc>
      </w:tr>
      <w:tr w:rsidR="007E64B4" w:rsidRPr="007E64B4" w14:paraId="1227F71C" w14:textId="77777777" w:rsidTr="007E64B4">
        <w:tc>
          <w:tcPr>
            <w:tcW w:w="2367" w:type="dxa"/>
            <w:shd w:val="clear" w:color="auto" w:fill="auto"/>
            <w:vAlign w:val="center"/>
          </w:tcPr>
          <w:p w14:paraId="2776BE5E"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Date of next review:</w:t>
            </w:r>
          </w:p>
        </w:tc>
        <w:tc>
          <w:tcPr>
            <w:tcW w:w="2513" w:type="dxa"/>
            <w:shd w:val="clear" w:color="auto" w:fill="auto"/>
            <w:vAlign w:val="center"/>
          </w:tcPr>
          <w:p w14:paraId="1171D493" w14:textId="1C0A1227" w:rsidR="007E64B4" w:rsidRPr="007E64B4" w:rsidRDefault="006C2230"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May</w:t>
            </w:r>
            <w:r w:rsidR="001D5BF6">
              <w:rPr>
                <w:rStyle w:val="Strong"/>
                <w:rFonts w:ascii="Garamond" w:hAnsi="Garamond"/>
                <w:b/>
                <w:color w:val="auto"/>
                <w:kern w:val="32"/>
                <w:sz w:val="24"/>
                <w:szCs w:val="24"/>
                <w:lang w:eastAsia="en-US"/>
              </w:rPr>
              <w:t xml:space="preserve"> 201</w:t>
            </w:r>
            <w:r>
              <w:rPr>
                <w:rStyle w:val="Strong"/>
                <w:rFonts w:ascii="Garamond" w:hAnsi="Garamond"/>
                <w:b/>
                <w:color w:val="auto"/>
                <w:kern w:val="32"/>
                <w:sz w:val="24"/>
                <w:szCs w:val="24"/>
                <w:lang w:eastAsia="en-US"/>
              </w:rPr>
              <w:t>9</w:t>
            </w:r>
          </w:p>
        </w:tc>
        <w:tc>
          <w:tcPr>
            <w:tcW w:w="2741" w:type="dxa"/>
            <w:shd w:val="clear" w:color="auto" w:fill="auto"/>
            <w:vAlign w:val="center"/>
          </w:tcPr>
          <w:p w14:paraId="56F4B643"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Owner:</w:t>
            </w:r>
          </w:p>
        </w:tc>
        <w:tc>
          <w:tcPr>
            <w:tcW w:w="2119" w:type="dxa"/>
            <w:shd w:val="clear" w:color="auto" w:fill="auto"/>
            <w:vAlign w:val="center"/>
          </w:tcPr>
          <w:p w14:paraId="0500FE49" w14:textId="1230C7D6" w:rsidR="007E64B4" w:rsidRPr="007E64B4" w:rsidRDefault="002C0532"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DFO</w:t>
            </w:r>
          </w:p>
        </w:tc>
      </w:tr>
      <w:tr w:rsidR="007E64B4" w:rsidRPr="007E64B4" w14:paraId="4460A23F" w14:textId="77777777" w:rsidTr="007E64B4">
        <w:tc>
          <w:tcPr>
            <w:tcW w:w="2367" w:type="dxa"/>
            <w:shd w:val="clear" w:color="auto" w:fill="auto"/>
            <w:vAlign w:val="center"/>
          </w:tcPr>
          <w:p w14:paraId="223FB6AE" w14:textId="77777777" w:rsidR="007E64B4" w:rsidRPr="007E64B4" w:rsidRDefault="007E64B4" w:rsidP="007E64B4">
            <w:pPr>
              <w:pStyle w:val="Heading2"/>
              <w:tabs>
                <w:tab w:val="center" w:pos="4513"/>
              </w:tabs>
              <w:rPr>
                <w:rFonts w:ascii="Garamond" w:eastAsia="MS Gothic" w:hAnsi="Garamond"/>
                <w:bCs w:val="0"/>
                <w:color w:val="4F81BD"/>
                <w:sz w:val="24"/>
                <w:szCs w:val="24"/>
              </w:rPr>
            </w:pPr>
            <w:r w:rsidRPr="007E64B4">
              <w:rPr>
                <w:rFonts w:ascii="Garamond" w:eastAsia="MS Gothic" w:hAnsi="Garamond"/>
                <w:bCs w:val="0"/>
                <w:color w:val="4F81BD"/>
                <w:sz w:val="24"/>
                <w:szCs w:val="24"/>
              </w:rPr>
              <w:t>Type of policy:</w:t>
            </w:r>
          </w:p>
        </w:tc>
        <w:tc>
          <w:tcPr>
            <w:tcW w:w="2513" w:type="dxa"/>
            <w:shd w:val="clear" w:color="auto" w:fill="auto"/>
            <w:vAlign w:val="center"/>
          </w:tcPr>
          <w:p w14:paraId="014FEBF5" w14:textId="5C9E7A7C" w:rsidR="007E64B4" w:rsidRPr="007E64B4" w:rsidRDefault="002C0532"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Academy</w:t>
            </w:r>
          </w:p>
        </w:tc>
        <w:tc>
          <w:tcPr>
            <w:tcW w:w="2741" w:type="dxa"/>
            <w:shd w:val="clear" w:color="auto" w:fill="auto"/>
            <w:vAlign w:val="center"/>
          </w:tcPr>
          <w:p w14:paraId="721BD910" w14:textId="7D6F45C0" w:rsidR="007E64B4" w:rsidRPr="007E64B4" w:rsidRDefault="002C0532" w:rsidP="007E64B4">
            <w:pPr>
              <w:pStyle w:val="Heading2"/>
              <w:tabs>
                <w:tab w:val="center" w:pos="4513"/>
              </w:tabs>
              <w:rPr>
                <w:rFonts w:ascii="Garamond" w:eastAsia="MS Gothic" w:hAnsi="Garamond"/>
                <w:bCs w:val="0"/>
                <w:color w:val="4F81BD"/>
                <w:sz w:val="24"/>
                <w:szCs w:val="24"/>
              </w:rPr>
            </w:pPr>
            <w:r>
              <w:rPr>
                <w:rFonts w:ascii="Garamond" w:eastAsia="MS Gothic" w:hAnsi="Garamond"/>
                <w:bCs w:val="0"/>
                <w:color w:val="4F81BD"/>
                <w:sz w:val="24"/>
                <w:szCs w:val="24"/>
              </w:rPr>
              <w:t>LA</w:t>
            </w:r>
            <w:r w:rsidR="007E64B4" w:rsidRPr="007E64B4">
              <w:rPr>
                <w:rFonts w:ascii="Garamond" w:eastAsia="MS Gothic" w:hAnsi="Garamond"/>
                <w:bCs w:val="0"/>
                <w:color w:val="4F81BD"/>
                <w:sz w:val="24"/>
                <w:szCs w:val="24"/>
              </w:rPr>
              <w:t>B or Board approval:</w:t>
            </w:r>
          </w:p>
        </w:tc>
        <w:tc>
          <w:tcPr>
            <w:tcW w:w="2119" w:type="dxa"/>
            <w:shd w:val="clear" w:color="auto" w:fill="auto"/>
            <w:vAlign w:val="center"/>
          </w:tcPr>
          <w:p w14:paraId="31632A75" w14:textId="3E9F1209" w:rsidR="007E64B4" w:rsidRPr="007E64B4" w:rsidRDefault="00333B75" w:rsidP="007E64B4">
            <w:pPr>
              <w:pStyle w:val="Heading1"/>
              <w:spacing w:before="240" w:after="60"/>
              <w:ind w:left="360"/>
              <w:rPr>
                <w:rStyle w:val="Strong"/>
                <w:rFonts w:ascii="Garamond" w:hAnsi="Garamond"/>
                <w:b/>
                <w:color w:val="auto"/>
                <w:kern w:val="32"/>
                <w:sz w:val="24"/>
                <w:szCs w:val="24"/>
                <w:lang w:eastAsia="en-US"/>
              </w:rPr>
            </w:pPr>
            <w:r>
              <w:rPr>
                <w:rStyle w:val="Strong"/>
                <w:rFonts w:ascii="Garamond" w:hAnsi="Garamond"/>
                <w:b/>
                <w:color w:val="auto"/>
                <w:kern w:val="32"/>
                <w:sz w:val="24"/>
                <w:szCs w:val="24"/>
                <w:lang w:eastAsia="en-US"/>
              </w:rPr>
              <w:t>Board</w:t>
            </w:r>
          </w:p>
        </w:tc>
      </w:tr>
    </w:tbl>
    <w:p w14:paraId="4A3D1943" w14:textId="77777777" w:rsidR="007E64B4" w:rsidRPr="007E64B4" w:rsidRDefault="007E64B4" w:rsidP="007E64B4">
      <w:pPr>
        <w:rPr>
          <w:rFonts w:ascii="Garamond" w:hAnsi="Garamond" w:cs="Arial"/>
          <w:b/>
          <w:kern w:val="32"/>
          <w:sz w:val="24"/>
          <w:szCs w:val="24"/>
        </w:rPr>
      </w:pPr>
    </w:p>
    <w:p w14:paraId="491424A7" w14:textId="77777777" w:rsidR="00333B75" w:rsidRDefault="00333B75">
      <w:pPr>
        <w:rPr>
          <w:rFonts w:ascii="Arial" w:hAnsi="Arial" w:cs="Arial"/>
          <w:b/>
          <w:sz w:val="40"/>
          <w:szCs w:val="40"/>
        </w:rPr>
      </w:pPr>
      <w:r>
        <w:rPr>
          <w:rFonts w:ascii="Arial" w:hAnsi="Arial" w:cs="Arial"/>
          <w:b/>
          <w:sz w:val="40"/>
          <w:szCs w:val="40"/>
        </w:rPr>
        <w:br w:type="page"/>
      </w:r>
    </w:p>
    <w:p w14:paraId="67316E24" w14:textId="77777777" w:rsidR="00B76E4D" w:rsidRPr="001041F9" w:rsidRDefault="00B76E4D" w:rsidP="00B76E4D">
      <w:pPr>
        <w:pStyle w:val="Heading1"/>
        <w:keepNext w:val="0"/>
        <w:keepLines w:val="0"/>
        <w:numPr>
          <w:ilvl w:val="0"/>
          <w:numId w:val="14"/>
        </w:numPr>
        <w:spacing w:before="0" w:after="200"/>
        <w:contextualSpacing/>
      </w:pPr>
      <w:r w:rsidRPr="001041F9">
        <w:lastRenderedPageBreak/>
        <w:t>Statement of Intent</w:t>
      </w:r>
    </w:p>
    <w:p w14:paraId="4070BA59" w14:textId="3B7231F3" w:rsidR="00B76E4D" w:rsidRPr="007271AF" w:rsidRDefault="00B76E4D" w:rsidP="00B76E4D">
      <w:r>
        <w:t>The Aspirations Academies Trust</w:t>
      </w:r>
      <w:r w:rsidRPr="007271AF">
        <w:t xml:space="preserve"> understands that everyone in the school deserves to learn and to teach in a supportive and caring environment without fear of being bullied or harassed.</w:t>
      </w:r>
    </w:p>
    <w:p w14:paraId="3FA9BD87" w14:textId="26EA7210" w:rsidR="00B76E4D" w:rsidRPr="007271AF" w:rsidRDefault="00774975" w:rsidP="00B76E4D">
      <w:r>
        <w:t>In the Aspirations Academies Trust</w:t>
      </w:r>
      <w:r w:rsidR="00B76E4D" w:rsidRPr="007271AF">
        <w:t xml:space="preserve"> communication technology plays an increasingly large and important part in the school curriculum.</w:t>
      </w:r>
    </w:p>
    <w:p w14:paraId="6DD8ABAC" w14:textId="3A4E637B" w:rsidR="00B76E4D" w:rsidRPr="007271AF" w:rsidRDefault="00B76E4D" w:rsidP="00B76E4D">
      <w:r w:rsidRPr="007271AF">
        <w:t xml:space="preserve">It is therefore important to acknowledge that sometimes, new technologies can be used for unpleasant or illegal purposes. </w:t>
      </w:r>
      <w:r w:rsidR="00774975">
        <w:t>In the Aspirations Academies Trust</w:t>
      </w:r>
      <w:r w:rsidRPr="007271AF">
        <w:t xml:space="preserve"> we recognise the existence of cyber bullying and the severity of the issue.</w:t>
      </w:r>
    </w:p>
    <w:p w14:paraId="2C3ED833" w14:textId="77777777" w:rsidR="00B76E4D" w:rsidRPr="007271AF" w:rsidRDefault="00B76E4D" w:rsidP="00B76E4D">
      <w:r w:rsidRPr="007271AF">
        <w:t>We are committed to;</w:t>
      </w:r>
    </w:p>
    <w:p w14:paraId="01F8F9F8" w14:textId="77777777" w:rsidR="00B76E4D" w:rsidRPr="007271AF" w:rsidRDefault="00B76E4D" w:rsidP="00774975">
      <w:pPr>
        <w:pStyle w:val="ListParagraph"/>
        <w:numPr>
          <w:ilvl w:val="0"/>
          <w:numId w:val="15"/>
        </w:numPr>
      </w:pPr>
      <w:r w:rsidRPr="007271AF">
        <w:t>Educating Pupils, staff and parents about cyber bullying and its consequences</w:t>
      </w:r>
    </w:p>
    <w:p w14:paraId="479A3F9D" w14:textId="77777777" w:rsidR="00B76E4D" w:rsidRPr="007271AF" w:rsidRDefault="00B76E4D" w:rsidP="00774975">
      <w:pPr>
        <w:pStyle w:val="ListParagraph"/>
        <w:numPr>
          <w:ilvl w:val="0"/>
          <w:numId w:val="15"/>
        </w:numPr>
      </w:pPr>
      <w:r w:rsidRPr="007271AF">
        <w:t>Providing a productive and healthy learning environment.</w:t>
      </w:r>
    </w:p>
    <w:p w14:paraId="03873D70" w14:textId="77777777" w:rsidR="00B76E4D" w:rsidRPr="007271AF" w:rsidRDefault="00B76E4D" w:rsidP="00774975">
      <w:pPr>
        <w:pStyle w:val="ListParagraph"/>
        <w:numPr>
          <w:ilvl w:val="0"/>
          <w:numId w:val="15"/>
        </w:numPr>
      </w:pPr>
      <w:r w:rsidRPr="007271AF">
        <w:t>Providing a robust policy in order to prevent, and if necessary deal with any cyber bullying should it arise at school or within the school community.</w:t>
      </w:r>
    </w:p>
    <w:p w14:paraId="764C9C2B" w14:textId="77777777" w:rsidR="00B76E4D" w:rsidRPr="007271AF" w:rsidRDefault="00B76E4D" w:rsidP="00774975">
      <w:pPr>
        <w:pStyle w:val="ListParagraph"/>
        <w:numPr>
          <w:ilvl w:val="0"/>
          <w:numId w:val="15"/>
        </w:numPr>
      </w:pPr>
      <w:r w:rsidRPr="007271AF">
        <w:t>Developing and improving the policies and procedures around cyber bullying through regular evaluation and review.</w:t>
      </w:r>
    </w:p>
    <w:p w14:paraId="74101D72" w14:textId="77777777" w:rsidR="00B76E4D" w:rsidRPr="007271AF" w:rsidRDefault="00B76E4D" w:rsidP="00774975">
      <w:pPr>
        <w:pStyle w:val="ListParagraph"/>
        <w:numPr>
          <w:ilvl w:val="0"/>
          <w:numId w:val="15"/>
        </w:numPr>
      </w:pPr>
      <w:r w:rsidRPr="007271AF">
        <w:t>Providing a strong anti-bullying policy and acting upon it where bullying arises.</w:t>
      </w:r>
    </w:p>
    <w:p w14:paraId="31F1C186" w14:textId="77777777" w:rsidR="00B76E4D" w:rsidRPr="007271AF" w:rsidRDefault="00B76E4D" w:rsidP="00B76E4D"/>
    <w:p w14:paraId="2299FE8F" w14:textId="77777777" w:rsidR="00B76E4D" w:rsidRPr="007271AF" w:rsidRDefault="00B76E4D" w:rsidP="00B76E4D">
      <w:pPr>
        <w:pStyle w:val="Heading1"/>
        <w:keepNext w:val="0"/>
        <w:keepLines w:val="0"/>
        <w:numPr>
          <w:ilvl w:val="0"/>
          <w:numId w:val="14"/>
        </w:numPr>
        <w:spacing w:before="0" w:after="200"/>
        <w:contextualSpacing/>
      </w:pPr>
      <w:bookmarkStart w:id="1" w:name="_Context"/>
      <w:bookmarkEnd w:id="1"/>
      <w:r w:rsidRPr="007271AF">
        <w:t>Context</w:t>
      </w:r>
    </w:p>
    <w:p w14:paraId="08C7755E" w14:textId="77777777" w:rsidR="00B76E4D" w:rsidRPr="007271AF" w:rsidRDefault="00B76E4D" w:rsidP="00B76E4D">
      <w:r w:rsidRPr="007271AF">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14:paraId="66EE3A36" w14:textId="77777777" w:rsidR="00B76E4D" w:rsidRPr="007271AF" w:rsidRDefault="00B76E4D" w:rsidP="00B76E4D">
      <w:r w:rsidRPr="007271AF">
        <w:t>Cyber bullying includes sending or posting harmful or upsetting text, images or other messages, using the internet, mobile phones or other communication technology. It can take many forms, but can go even further than face to face bullying by invading home and personal space and can target one or more people.</w:t>
      </w:r>
    </w:p>
    <w:p w14:paraId="5C3C2A1E" w14:textId="77777777" w:rsidR="00B76E4D" w:rsidRPr="007271AF" w:rsidRDefault="00B76E4D" w:rsidP="00B76E4D">
      <w:r w:rsidRPr="007271AF">
        <w:t>It can take place across age groups and target pupils, staff and others.</w:t>
      </w:r>
    </w:p>
    <w:p w14:paraId="0B28AE72" w14:textId="54AA9402" w:rsidR="00B76E4D" w:rsidRPr="007271AF" w:rsidRDefault="00B76E4D" w:rsidP="00B76E4D">
      <w:r w:rsidRPr="007271AF">
        <w:t>It can include threats and intimidation, harassment, defamation, exclusion or peer rejection, impersonation and unauthorised publication of private information or images. It can include messages intended as jokes, but which have a harmful or upsetting effect</w:t>
      </w:r>
      <w:r w:rsidR="00774975">
        <w:t>.</w:t>
      </w:r>
    </w:p>
    <w:p w14:paraId="7554DAB0" w14:textId="77777777" w:rsidR="00774975" w:rsidRDefault="00774975">
      <w:r>
        <w:br w:type="page"/>
      </w:r>
    </w:p>
    <w:p w14:paraId="32B91452" w14:textId="3E0F8B04" w:rsidR="00B76E4D" w:rsidRPr="007271AF" w:rsidRDefault="00B76E4D" w:rsidP="00B76E4D">
      <w:r w:rsidRPr="007271AF">
        <w:lastRenderedPageBreak/>
        <w:t>Cyber bullying may be carried out in many ways, including:</w:t>
      </w:r>
    </w:p>
    <w:p w14:paraId="014D5D84" w14:textId="77777777" w:rsidR="00B76E4D" w:rsidRPr="007271AF" w:rsidRDefault="00B76E4D" w:rsidP="00B76E4D">
      <w:pPr>
        <w:pStyle w:val="ListParagraph"/>
        <w:numPr>
          <w:ilvl w:val="0"/>
          <w:numId w:val="12"/>
        </w:numPr>
      </w:pPr>
      <w:r w:rsidRPr="007271AF">
        <w:t>Threatening, intimidating or upsetting text messages;</w:t>
      </w:r>
    </w:p>
    <w:p w14:paraId="10094E9F" w14:textId="77777777" w:rsidR="00B76E4D" w:rsidRPr="007271AF" w:rsidRDefault="00B76E4D" w:rsidP="00B76E4D">
      <w:pPr>
        <w:pStyle w:val="ListParagraph"/>
        <w:numPr>
          <w:ilvl w:val="0"/>
          <w:numId w:val="12"/>
        </w:numPr>
      </w:pPr>
      <w:r w:rsidRPr="007271AF">
        <w:t>Threatening or embarrassing pictures and video clips via mobile phone cameras;</w:t>
      </w:r>
    </w:p>
    <w:p w14:paraId="5019F00C" w14:textId="77777777" w:rsidR="00B76E4D" w:rsidRPr="007271AF" w:rsidRDefault="00B76E4D" w:rsidP="00B76E4D">
      <w:pPr>
        <w:pStyle w:val="ListParagraph"/>
        <w:numPr>
          <w:ilvl w:val="0"/>
          <w:numId w:val="12"/>
        </w:numPr>
      </w:pPr>
      <w:r w:rsidRPr="007271AF">
        <w:t>Silent or abusive phone calls or using the victim’s phone to harass others, to make them think the victim is responsible;</w:t>
      </w:r>
    </w:p>
    <w:p w14:paraId="0E1AC9E0" w14:textId="77777777" w:rsidR="00B76E4D" w:rsidRPr="007271AF" w:rsidRDefault="00B76E4D" w:rsidP="00B76E4D">
      <w:pPr>
        <w:pStyle w:val="ListParagraph"/>
        <w:numPr>
          <w:ilvl w:val="0"/>
          <w:numId w:val="12"/>
        </w:numPr>
      </w:pPr>
      <w:r w:rsidRPr="007271AF">
        <w:t>Threatening or bullying emails, possibly sent using a pseudonym or someone else’s name;</w:t>
      </w:r>
    </w:p>
    <w:p w14:paraId="2EFD053E" w14:textId="77777777" w:rsidR="00774975" w:rsidRDefault="00B76E4D" w:rsidP="00B76E4D">
      <w:pPr>
        <w:pStyle w:val="ListParagraph"/>
        <w:numPr>
          <w:ilvl w:val="0"/>
          <w:numId w:val="12"/>
        </w:numPr>
      </w:pPr>
      <w:r w:rsidRPr="007271AF">
        <w:t xml:space="preserve">Menacing or upsetting responses to someone in a chat-room; </w:t>
      </w:r>
    </w:p>
    <w:p w14:paraId="34BF5983" w14:textId="3BBEE04F" w:rsidR="00B76E4D" w:rsidRPr="007271AF" w:rsidRDefault="00B76E4D" w:rsidP="00B76E4D">
      <w:pPr>
        <w:pStyle w:val="ListParagraph"/>
        <w:numPr>
          <w:ilvl w:val="0"/>
          <w:numId w:val="12"/>
        </w:numPr>
      </w:pPr>
      <w:r w:rsidRPr="007271AF">
        <w:t>Unpleasant messages sent during instant messaging;</w:t>
      </w:r>
    </w:p>
    <w:p w14:paraId="2BD9C6D7" w14:textId="77777777" w:rsidR="00B76E4D" w:rsidRPr="007271AF" w:rsidRDefault="00B76E4D" w:rsidP="00B76E4D">
      <w:pPr>
        <w:pStyle w:val="ListParagraph"/>
        <w:numPr>
          <w:ilvl w:val="0"/>
          <w:numId w:val="12"/>
        </w:numPr>
      </w:pPr>
      <w:r w:rsidRPr="007271AF">
        <w:t>Unpleasant or defamatory information posted to blogs, personal websites and social networking sites (e.g. Facebook)</w:t>
      </w:r>
    </w:p>
    <w:p w14:paraId="5CADEE2F" w14:textId="77777777" w:rsidR="00B76E4D" w:rsidRPr="007271AF" w:rsidRDefault="00B76E4D" w:rsidP="00B76E4D">
      <w:pPr>
        <w:pStyle w:val="ListParagraph"/>
        <w:numPr>
          <w:ilvl w:val="0"/>
          <w:numId w:val="12"/>
        </w:numPr>
      </w:pPr>
      <w:r w:rsidRPr="007271AF">
        <w:t>In some cases, this type of bullying may constitute a criminal offence.</w:t>
      </w:r>
    </w:p>
    <w:p w14:paraId="1797773D" w14:textId="2CF8B6BA" w:rsidR="00B76E4D" w:rsidRDefault="00774975" w:rsidP="00B76E4D">
      <w:r>
        <w:t>In the Aspirations Academies Trust</w:t>
      </w:r>
      <w:r w:rsidR="00B76E4D" w:rsidRPr="007271AF">
        <w:t>, cyber bullying is considered as serious as any other form of bullying. Cyber bullying issues are dealt with in an appropriate manner dependent on the severity and frequency of the issue.</w:t>
      </w:r>
    </w:p>
    <w:p w14:paraId="5C86D5C2" w14:textId="77777777" w:rsidR="00774975" w:rsidRPr="007271AF" w:rsidRDefault="00774975" w:rsidP="00B76E4D"/>
    <w:p w14:paraId="28C623CC" w14:textId="77777777" w:rsidR="00B76E4D" w:rsidRPr="00122ED0" w:rsidRDefault="00B76E4D" w:rsidP="00B76E4D">
      <w:pPr>
        <w:pStyle w:val="Heading1"/>
        <w:keepNext w:val="0"/>
        <w:keepLines w:val="0"/>
        <w:numPr>
          <w:ilvl w:val="0"/>
          <w:numId w:val="14"/>
        </w:numPr>
        <w:spacing w:before="0" w:after="200"/>
        <w:contextualSpacing/>
      </w:pPr>
      <w:bookmarkStart w:id="2" w:name="_Prevention_of_Cyber"/>
      <w:bookmarkStart w:id="3" w:name="_Responsibilities"/>
      <w:bookmarkStart w:id="4" w:name="_Responsibilities_for_the"/>
      <w:bookmarkEnd w:id="2"/>
      <w:bookmarkEnd w:id="3"/>
      <w:bookmarkEnd w:id="4"/>
      <w:r w:rsidRPr="00122ED0">
        <w:t>Responsibilities for the prevention of cyber bullying</w:t>
      </w:r>
    </w:p>
    <w:p w14:paraId="54580B45" w14:textId="530619B8" w:rsidR="00B76E4D" w:rsidRPr="00122ED0" w:rsidRDefault="00B76E4D" w:rsidP="00774975">
      <w:pPr>
        <w:pStyle w:val="Style2"/>
        <w:numPr>
          <w:ilvl w:val="1"/>
          <w:numId w:val="14"/>
        </w:numPr>
        <w:ind w:left="567" w:hanging="567"/>
      </w:pPr>
      <w:r w:rsidRPr="00122ED0">
        <w:t xml:space="preserve">The </w:t>
      </w:r>
      <w:r w:rsidR="00774975">
        <w:t>Principal</w:t>
      </w:r>
      <w:r w:rsidRPr="00122ED0">
        <w:t xml:space="preserve"> will be in overall charge of the practices and procedures outlined in this policy and will ensure that their effectiveness is monitored.</w:t>
      </w:r>
    </w:p>
    <w:p w14:paraId="50B53ED1" w14:textId="52E2E84D" w:rsidR="00B76E4D" w:rsidRPr="00122ED0" w:rsidRDefault="00B76E4D" w:rsidP="00774975">
      <w:pPr>
        <w:pStyle w:val="Style2"/>
        <w:numPr>
          <w:ilvl w:val="1"/>
          <w:numId w:val="14"/>
        </w:numPr>
        <w:ind w:left="567" w:hanging="567"/>
      </w:pPr>
      <w:r w:rsidRPr="00122ED0">
        <w:t xml:space="preserve">The </w:t>
      </w:r>
      <w:r w:rsidR="00774975">
        <w:t>Principal</w:t>
      </w:r>
      <w:r w:rsidRPr="00122ED0">
        <w:t xml:space="preserve"> will ensure that the school maintains details of agencies and resources that may assist in preventing and addressing cyber bullying.</w:t>
      </w:r>
    </w:p>
    <w:p w14:paraId="5437AF37" w14:textId="77777777" w:rsidR="00B76E4D" w:rsidRPr="00122ED0" w:rsidRDefault="00B76E4D" w:rsidP="00774975">
      <w:pPr>
        <w:pStyle w:val="Style2"/>
        <w:numPr>
          <w:ilvl w:val="1"/>
          <w:numId w:val="14"/>
        </w:numPr>
        <w:ind w:left="567" w:hanging="567"/>
      </w:pPr>
      <w:r w:rsidRPr="00122ED0">
        <w:t xml:space="preserve">All members of staff will be trained to identify signs of cyber bullying and will be helped to keep informed about the technologies that children commonly </w:t>
      </w:r>
      <w:proofErr w:type="spellStart"/>
      <w:r w:rsidRPr="00122ED0">
        <w:t>use</w:t>
      </w:r>
      <w:proofErr w:type="spellEnd"/>
      <w:r w:rsidRPr="00122ED0">
        <w:t xml:space="preserve"> by self-study and regular updates.</w:t>
      </w:r>
    </w:p>
    <w:p w14:paraId="7749C245" w14:textId="77777777" w:rsidR="00B76E4D" w:rsidRPr="00122ED0" w:rsidRDefault="00B76E4D" w:rsidP="00774975">
      <w:pPr>
        <w:pStyle w:val="Style2"/>
        <w:numPr>
          <w:ilvl w:val="1"/>
          <w:numId w:val="14"/>
        </w:numPr>
        <w:ind w:left="567" w:hanging="567"/>
      </w:pPr>
      <w:r w:rsidRPr="00122ED0">
        <w:t xml:space="preserve">An </w:t>
      </w:r>
      <w:proofErr w:type="spellStart"/>
      <w:r w:rsidRPr="00122ED0">
        <w:t>eSafety</w:t>
      </w:r>
      <w:proofErr w:type="spellEnd"/>
      <w:r w:rsidRPr="00122ED0">
        <w:t xml:space="preserve"> Code of Conduct will be developed, in conjunction with parents, and periodically reviewed and communicated to help pupils protect themselves from being caught up in cyber bullying and to advise them on reporting any incidents.</w:t>
      </w:r>
    </w:p>
    <w:p w14:paraId="63AEC37B" w14:textId="77777777" w:rsidR="00B76E4D" w:rsidRPr="00122ED0" w:rsidRDefault="00B76E4D" w:rsidP="00774975">
      <w:pPr>
        <w:pStyle w:val="Style2"/>
        <w:numPr>
          <w:ilvl w:val="1"/>
          <w:numId w:val="14"/>
        </w:numPr>
        <w:ind w:left="567" w:hanging="567"/>
      </w:pPr>
      <w:r w:rsidRPr="00122ED0">
        <w:t xml:space="preserve">Pupils will be advised on cyber bullying through curricular and pastoral activities. </w:t>
      </w:r>
    </w:p>
    <w:p w14:paraId="428E2D9C" w14:textId="297BA571" w:rsidR="00B76E4D" w:rsidRPr="00122ED0" w:rsidRDefault="00B76E4D" w:rsidP="00774975">
      <w:pPr>
        <w:pStyle w:val="Style2"/>
        <w:numPr>
          <w:ilvl w:val="1"/>
          <w:numId w:val="14"/>
        </w:numPr>
        <w:ind w:left="567" w:hanging="567"/>
      </w:pPr>
      <w:r w:rsidRPr="00122ED0">
        <w:t xml:space="preserve">Pupils and staff are required to comply with the school’s Acceptable </w:t>
      </w:r>
      <w:r w:rsidR="00774975">
        <w:t>IT</w:t>
      </w:r>
      <w:r w:rsidRPr="00122ED0">
        <w:t xml:space="preserve"> Use Policy.</w:t>
      </w:r>
    </w:p>
    <w:p w14:paraId="63789109" w14:textId="245EA2ED" w:rsidR="00B76E4D" w:rsidRPr="00122ED0" w:rsidRDefault="00B76E4D" w:rsidP="00774975">
      <w:pPr>
        <w:pStyle w:val="Style2"/>
        <w:numPr>
          <w:ilvl w:val="1"/>
          <w:numId w:val="14"/>
        </w:numPr>
        <w:ind w:left="567" w:hanging="567"/>
      </w:pPr>
      <w:r w:rsidRPr="00122ED0">
        <w:t xml:space="preserve">Parents/Carers are required to sign the school’s Acceptable </w:t>
      </w:r>
      <w:r w:rsidR="00774975">
        <w:t>IT</w:t>
      </w:r>
      <w:r w:rsidRPr="00122ED0">
        <w:t xml:space="preserve"> Use Agreement. </w:t>
      </w:r>
    </w:p>
    <w:p w14:paraId="2360FE88" w14:textId="77777777" w:rsidR="00B76E4D" w:rsidRPr="00122ED0" w:rsidRDefault="00B76E4D" w:rsidP="00774975">
      <w:pPr>
        <w:pStyle w:val="Style2"/>
        <w:numPr>
          <w:ilvl w:val="1"/>
          <w:numId w:val="14"/>
        </w:numPr>
        <w:ind w:left="567" w:hanging="567"/>
      </w:pPr>
      <w:r w:rsidRPr="00122ED0">
        <w:t>Parents/Carers are encouraged to discuss cyber safety and bullying with their child to supplement learning.</w:t>
      </w:r>
    </w:p>
    <w:p w14:paraId="5B116F56" w14:textId="77777777" w:rsidR="00B76E4D" w:rsidRDefault="00B76E4D" w:rsidP="00774975">
      <w:pPr>
        <w:pStyle w:val="Style2"/>
        <w:numPr>
          <w:ilvl w:val="1"/>
          <w:numId w:val="14"/>
        </w:numPr>
        <w:ind w:left="567" w:hanging="567"/>
      </w:pPr>
      <w:r w:rsidRPr="00122ED0">
        <w:t>Parents/Carers will be provided with information and advice on cyber bullying.</w:t>
      </w:r>
    </w:p>
    <w:p w14:paraId="5D9D31A4" w14:textId="77777777" w:rsidR="00774975" w:rsidRPr="00122ED0" w:rsidRDefault="00774975" w:rsidP="00774975">
      <w:pPr>
        <w:pStyle w:val="Style2"/>
        <w:ind w:left="567" w:firstLine="0"/>
      </w:pPr>
    </w:p>
    <w:p w14:paraId="46E91E78" w14:textId="77777777" w:rsidR="00B76E4D" w:rsidRDefault="00B76E4D" w:rsidP="00B76E4D">
      <w:pPr>
        <w:pStyle w:val="Heading1"/>
        <w:keepNext w:val="0"/>
        <w:keepLines w:val="0"/>
        <w:numPr>
          <w:ilvl w:val="0"/>
          <w:numId w:val="14"/>
        </w:numPr>
        <w:spacing w:before="0" w:after="200"/>
        <w:contextualSpacing/>
      </w:pPr>
      <w:bookmarkStart w:id="5" w:name="_Actions_in_the"/>
      <w:bookmarkStart w:id="6" w:name="_Required_actions_if"/>
      <w:bookmarkEnd w:id="5"/>
      <w:bookmarkEnd w:id="6"/>
      <w:r w:rsidRPr="007271AF">
        <w:t>Required actions if cyber bullying occurs</w:t>
      </w:r>
    </w:p>
    <w:p w14:paraId="7842AE78" w14:textId="77777777" w:rsidR="00B76E4D" w:rsidRPr="00122ED0" w:rsidRDefault="00B76E4D" w:rsidP="00774975">
      <w:pPr>
        <w:pStyle w:val="Style2"/>
        <w:numPr>
          <w:ilvl w:val="1"/>
          <w:numId w:val="14"/>
        </w:numPr>
        <w:ind w:left="567" w:hanging="567"/>
      </w:pPr>
      <w:r w:rsidRPr="00122ED0">
        <w:t>Advise the child not to respond to the message.</w:t>
      </w:r>
    </w:p>
    <w:p w14:paraId="312C195F" w14:textId="77777777" w:rsidR="00B76E4D" w:rsidRPr="007271AF" w:rsidRDefault="00B76E4D" w:rsidP="00774975">
      <w:pPr>
        <w:pStyle w:val="Style2"/>
        <w:numPr>
          <w:ilvl w:val="1"/>
          <w:numId w:val="14"/>
        </w:numPr>
        <w:ind w:left="567" w:hanging="567"/>
      </w:pPr>
      <w:r w:rsidRPr="007271AF">
        <w:t xml:space="preserve">Refer to relevant policies including </w:t>
      </w:r>
      <w:proofErr w:type="spellStart"/>
      <w:r w:rsidRPr="007271AF">
        <w:t>eSafety</w:t>
      </w:r>
      <w:proofErr w:type="spellEnd"/>
      <w:r w:rsidRPr="007271AF">
        <w:t>, acceptable use, anti-bullying and PHSE and apply appropriate sanctions.</w:t>
      </w:r>
    </w:p>
    <w:p w14:paraId="03D61B05" w14:textId="77777777" w:rsidR="00B76E4D" w:rsidRPr="007271AF" w:rsidRDefault="00B76E4D" w:rsidP="00774975">
      <w:pPr>
        <w:pStyle w:val="Style2"/>
        <w:numPr>
          <w:ilvl w:val="1"/>
          <w:numId w:val="14"/>
        </w:numPr>
        <w:ind w:left="567" w:hanging="567"/>
      </w:pPr>
      <w:r w:rsidRPr="007271AF">
        <w:t>Secure and preserve any evidence.</w:t>
      </w:r>
    </w:p>
    <w:p w14:paraId="47D7498F" w14:textId="17E81615" w:rsidR="00B76E4D" w:rsidRPr="007271AF" w:rsidRDefault="00B76E4D" w:rsidP="00774975">
      <w:pPr>
        <w:pStyle w:val="Style2"/>
        <w:numPr>
          <w:ilvl w:val="1"/>
          <w:numId w:val="14"/>
        </w:numPr>
        <w:ind w:left="567" w:hanging="567"/>
      </w:pPr>
      <w:r w:rsidRPr="007271AF">
        <w:t xml:space="preserve">Inform </w:t>
      </w:r>
      <w:r w:rsidR="00774975">
        <w:t>Principal</w:t>
      </w:r>
      <w:r w:rsidRPr="007271AF">
        <w:t xml:space="preserve"> and Senior Management team.</w:t>
      </w:r>
    </w:p>
    <w:p w14:paraId="292DDC60" w14:textId="3DA3EC3C" w:rsidR="00B76E4D" w:rsidRPr="007271AF" w:rsidRDefault="00B76E4D" w:rsidP="00774975">
      <w:pPr>
        <w:pStyle w:val="Style2"/>
        <w:numPr>
          <w:ilvl w:val="1"/>
          <w:numId w:val="14"/>
        </w:numPr>
        <w:ind w:left="567" w:hanging="567"/>
      </w:pPr>
      <w:r w:rsidRPr="007271AF">
        <w:t>Notify parents</w:t>
      </w:r>
      <w:r w:rsidR="00774975">
        <w:t>/carers</w:t>
      </w:r>
      <w:r w:rsidRPr="007271AF">
        <w:t xml:space="preserve"> of the children involved.</w:t>
      </w:r>
    </w:p>
    <w:p w14:paraId="5F6C1827" w14:textId="77777777" w:rsidR="00B76E4D" w:rsidRPr="007271AF" w:rsidRDefault="00B76E4D" w:rsidP="00774975">
      <w:pPr>
        <w:pStyle w:val="Style2"/>
        <w:numPr>
          <w:ilvl w:val="1"/>
          <w:numId w:val="14"/>
        </w:numPr>
        <w:ind w:left="567" w:hanging="567"/>
      </w:pPr>
      <w:r w:rsidRPr="007271AF">
        <w:t>Consider delivering a parent workshop for the school community.</w:t>
      </w:r>
    </w:p>
    <w:p w14:paraId="50E782BC" w14:textId="77777777" w:rsidR="00B76E4D" w:rsidRPr="007271AF" w:rsidRDefault="00B76E4D" w:rsidP="00774975">
      <w:pPr>
        <w:pStyle w:val="Style2"/>
        <w:numPr>
          <w:ilvl w:val="1"/>
          <w:numId w:val="14"/>
        </w:numPr>
        <w:ind w:left="567" w:hanging="567"/>
      </w:pPr>
      <w:r w:rsidRPr="007271AF">
        <w:t>Consider informing the sender’s e-mail service provider.</w:t>
      </w:r>
    </w:p>
    <w:p w14:paraId="5C8F35B8" w14:textId="77777777" w:rsidR="00B76E4D" w:rsidRPr="007271AF" w:rsidRDefault="00B76E4D" w:rsidP="00774975">
      <w:pPr>
        <w:pStyle w:val="Style2"/>
        <w:numPr>
          <w:ilvl w:val="1"/>
          <w:numId w:val="14"/>
        </w:numPr>
        <w:ind w:left="567" w:hanging="567"/>
      </w:pPr>
      <w:r w:rsidRPr="007271AF">
        <w:t>Consider informing the police depending on the severity or repetitious nature of offence.</w:t>
      </w:r>
    </w:p>
    <w:p w14:paraId="7D0CC25C" w14:textId="77777777" w:rsidR="00B76E4D" w:rsidRDefault="00B76E4D" w:rsidP="00774975">
      <w:pPr>
        <w:pStyle w:val="Style2"/>
        <w:numPr>
          <w:ilvl w:val="1"/>
          <w:numId w:val="14"/>
        </w:numPr>
        <w:ind w:left="567" w:hanging="567"/>
      </w:pPr>
      <w:r w:rsidRPr="007271AF">
        <w:t xml:space="preserve">Inform the LA/MAT </w:t>
      </w:r>
      <w:proofErr w:type="spellStart"/>
      <w:r w:rsidRPr="007271AF">
        <w:t>eSafety</w:t>
      </w:r>
      <w:proofErr w:type="spellEnd"/>
      <w:r w:rsidRPr="007271AF">
        <w:t xml:space="preserve"> officer.</w:t>
      </w:r>
    </w:p>
    <w:p w14:paraId="72864EB8" w14:textId="77777777" w:rsidR="00774975" w:rsidRPr="007271AF" w:rsidRDefault="00774975" w:rsidP="00774975">
      <w:pPr>
        <w:pStyle w:val="Style2"/>
        <w:ind w:left="567" w:firstLine="0"/>
      </w:pPr>
    </w:p>
    <w:p w14:paraId="6D89408D" w14:textId="77777777" w:rsidR="00B76E4D" w:rsidRPr="007271AF" w:rsidRDefault="00B76E4D" w:rsidP="00B76E4D">
      <w:pPr>
        <w:pStyle w:val="Heading1"/>
        <w:keepNext w:val="0"/>
        <w:keepLines w:val="0"/>
        <w:numPr>
          <w:ilvl w:val="0"/>
          <w:numId w:val="14"/>
        </w:numPr>
        <w:spacing w:before="0" w:after="200"/>
        <w:contextualSpacing/>
      </w:pPr>
      <w:bookmarkStart w:id="7" w:name="_Actions_in_the_1"/>
      <w:bookmarkEnd w:id="7"/>
      <w:r w:rsidRPr="007271AF">
        <w:t>Required actions if malicious posts or threats are made against students or teachers</w:t>
      </w:r>
    </w:p>
    <w:p w14:paraId="457E4819" w14:textId="77777777" w:rsidR="00B76E4D" w:rsidRPr="007271AF" w:rsidRDefault="00B76E4D" w:rsidP="00774975">
      <w:pPr>
        <w:pStyle w:val="Style2"/>
        <w:numPr>
          <w:ilvl w:val="1"/>
          <w:numId w:val="14"/>
        </w:numPr>
        <w:ind w:left="567" w:hanging="567"/>
      </w:pPr>
      <w:r w:rsidRPr="007271AF">
        <w:t>Ensure pupils are shielded from further exposure.</w:t>
      </w:r>
    </w:p>
    <w:p w14:paraId="18A0D00F" w14:textId="77777777" w:rsidR="00B76E4D" w:rsidRPr="007271AF" w:rsidRDefault="00B76E4D" w:rsidP="00774975">
      <w:pPr>
        <w:pStyle w:val="Style2"/>
        <w:numPr>
          <w:ilvl w:val="1"/>
          <w:numId w:val="14"/>
        </w:numPr>
        <w:ind w:left="567" w:hanging="567"/>
      </w:pPr>
      <w:r w:rsidRPr="007271AF">
        <w:t>Inform site and request the comments be removed if the site is administered externally.</w:t>
      </w:r>
    </w:p>
    <w:p w14:paraId="6C5A9548" w14:textId="77777777" w:rsidR="00B76E4D" w:rsidRPr="007271AF" w:rsidRDefault="00B76E4D" w:rsidP="00774975">
      <w:pPr>
        <w:pStyle w:val="Style2"/>
        <w:numPr>
          <w:ilvl w:val="1"/>
          <w:numId w:val="14"/>
        </w:numPr>
        <w:ind w:left="567" w:hanging="567"/>
      </w:pPr>
      <w:r w:rsidRPr="007271AF">
        <w:t>Secure and preserve any evidence including URLs, Screenshots and Printouts.</w:t>
      </w:r>
    </w:p>
    <w:p w14:paraId="6A1DD015" w14:textId="45C7DE1A" w:rsidR="00B76E4D" w:rsidRPr="007271AF" w:rsidRDefault="00B76E4D" w:rsidP="00774975">
      <w:pPr>
        <w:pStyle w:val="Style2"/>
        <w:numPr>
          <w:ilvl w:val="1"/>
          <w:numId w:val="14"/>
        </w:numPr>
        <w:ind w:left="567" w:hanging="567"/>
      </w:pPr>
      <w:r w:rsidRPr="007271AF">
        <w:t xml:space="preserve">Inform </w:t>
      </w:r>
      <w:r w:rsidR="00774975">
        <w:t>Principal</w:t>
      </w:r>
      <w:r w:rsidRPr="007271AF">
        <w:t xml:space="preserve"> and Senior Leadership Team.</w:t>
      </w:r>
    </w:p>
    <w:p w14:paraId="14C4A93F" w14:textId="77777777" w:rsidR="00B76E4D" w:rsidRPr="007271AF" w:rsidRDefault="00B76E4D" w:rsidP="00774975">
      <w:pPr>
        <w:pStyle w:val="Style2"/>
        <w:numPr>
          <w:ilvl w:val="1"/>
          <w:numId w:val="14"/>
        </w:numPr>
        <w:ind w:left="567" w:hanging="567"/>
      </w:pPr>
      <w:r w:rsidRPr="007271AF">
        <w:t>Inform parents.</w:t>
      </w:r>
    </w:p>
    <w:p w14:paraId="579D93C7" w14:textId="0CA8DE96" w:rsidR="00B76E4D" w:rsidRPr="007271AF" w:rsidRDefault="00B76E4D" w:rsidP="00774975">
      <w:pPr>
        <w:pStyle w:val="Style2"/>
        <w:numPr>
          <w:ilvl w:val="1"/>
          <w:numId w:val="14"/>
        </w:numPr>
        <w:ind w:left="567" w:hanging="567"/>
      </w:pPr>
      <w:r w:rsidRPr="007271AF">
        <w:t>Send all the evidence to CEOP.</w:t>
      </w:r>
    </w:p>
    <w:p w14:paraId="533B147B" w14:textId="77777777" w:rsidR="00B76E4D" w:rsidRPr="007271AF" w:rsidRDefault="00B76E4D" w:rsidP="00774975">
      <w:pPr>
        <w:pStyle w:val="Style2"/>
        <w:numPr>
          <w:ilvl w:val="1"/>
          <w:numId w:val="14"/>
        </w:numPr>
        <w:ind w:left="567" w:hanging="567"/>
      </w:pPr>
      <w:r w:rsidRPr="007271AF">
        <w:t>Endeavour to trace the origin and inform police as appropriate.</w:t>
      </w:r>
    </w:p>
    <w:p w14:paraId="1C8D8EB3" w14:textId="73A242A8" w:rsidR="00B76E4D" w:rsidRDefault="00774975" w:rsidP="00774975">
      <w:pPr>
        <w:pStyle w:val="Style2"/>
        <w:numPr>
          <w:ilvl w:val="1"/>
          <w:numId w:val="14"/>
        </w:numPr>
        <w:ind w:left="567" w:hanging="567"/>
      </w:pPr>
      <w:r>
        <w:t xml:space="preserve">Inform </w:t>
      </w:r>
      <w:r w:rsidR="00B76E4D" w:rsidRPr="007271AF">
        <w:t xml:space="preserve">MAT </w:t>
      </w:r>
      <w:proofErr w:type="spellStart"/>
      <w:r w:rsidR="00B76E4D" w:rsidRPr="007271AF">
        <w:t>eSafety</w:t>
      </w:r>
      <w:proofErr w:type="spellEnd"/>
      <w:r w:rsidR="00B76E4D" w:rsidRPr="007271AF">
        <w:t xml:space="preserve"> officer.</w:t>
      </w:r>
    </w:p>
    <w:p w14:paraId="2586E97F" w14:textId="77777777" w:rsidR="00774975" w:rsidRPr="007271AF" w:rsidRDefault="00774975" w:rsidP="00774975">
      <w:pPr>
        <w:pStyle w:val="Style2"/>
        <w:ind w:left="567" w:firstLine="0"/>
      </w:pPr>
    </w:p>
    <w:p w14:paraId="7DA81E99" w14:textId="77777777" w:rsidR="00B76E4D" w:rsidRPr="007271AF" w:rsidRDefault="00B76E4D" w:rsidP="00B76E4D">
      <w:pPr>
        <w:pStyle w:val="Heading1"/>
        <w:keepNext w:val="0"/>
        <w:keepLines w:val="0"/>
        <w:numPr>
          <w:ilvl w:val="0"/>
          <w:numId w:val="14"/>
        </w:numPr>
        <w:spacing w:before="0" w:after="200"/>
        <w:contextualSpacing/>
      </w:pPr>
      <w:bookmarkStart w:id="8" w:name="_Reporting"/>
      <w:bookmarkStart w:id="9" w:name="_Reporting_structure"/>
      <w:bookmarkEnd w:id="8"/>
      <w:bookmarkEnd w:id="9"/>
      <w:r w:rsidRPr="007271AF">
        <w:t>Reporting structure</w:t>
      </w:r>
    </w:p>
    <w:p w14:paraId="35AACEEA" w14:textId="1FAB60AF" w:rsidR="00B76E4D" w:rsidRPr="007271AF" w:rsidRDefault="00774975" w:rsidP="00774975">
      <w:pPr>
        <w:pStyle w:val="Style2"/>
        <w:numPr>
          <w:ilvl w:val="1"/>
          <w:numId w:val="14"/>
        </w:numPr>
        <w:ind w:left="567" w:hanging="567"/>
      </w:pPr>
      <w:r>
        <w:t>I</w:t>
      </w:r>
      <w:r w:rsidR="00B76E4D" w:rsidRPr="007271AF">
        <w:t>ssues of cyber bullying should be reported along the same chain as our anti-bullying policy.</w:t>
      </w:r>
    </w:p>
    <w:p w14:paraId="74D0C018" w14:textId="77777777" w:rsidR="00B76E4D" w:rsidRPr="007271AF" w:rsidRDefault="00B76E4D" w:rsidP="00B76E4D">
      <w:pPr>
        <w:pStyle w:val="Heading1"/>
        <w:keepNext w:val="0"/>
        <w:keepLines w:val="0"/>
        <w:numPr>
          <w:ilvl w:val="0"/>
          <w:numId w:val="14"/>
        </w:numPr>
        <w:spacing w:before="0" w:after="200"/>
        <w:contextualSpacing/>
      </w:pPr>
      <w:bookmarkStart w:id="10" w:name="_Responding_to_cyber"/>
      <w:bookmarkEnd w:id="10"/>
      <w:r w:rsidRPr="007271AF">
        <w:t>Responding to cyber bullying</w:t>
      </w:r>
    </w:p>
    <w:p w14:paraId="076657CD" w14:textId="77777777" w:rsidR="00B76E4D" w:rsidRPr="007271AF" w:rsidRDefault="00B76E4D" w:rsidP="00774975">
      <w:pPr>
        <w:pStyle w:val="Style2"/>
        <w:numPr>
          <w:ilvl w:val="1"/>
          <w:numId w:val="14"/>
        </w:numPr>
        <w:ind w:left="567" w:hanging="567"/>
      </w:pPr>
      <w:r w:rsidRPr="007271AF">
        <w:t xml:space="preserve">Cyber bullying will generally be dealt with through the schools anti-bullying policy. A cyber bullying incident might include features different to other forms of bullying, prompting a particular response.  </w:t>
      </w:r>
    </w:p>
    <w:p w14:paraId="7C430958" w14:textId="77777777" w:rsidR="00B76E4D" w:rsidRPr="007271AF" w:rsidRDefault="00B76E4D" w:rsidP="00774975">
      <w:pPr>
        <w:pStyle w:val="Style2"/>
        <w:numPr>
          <w:ilvl w:val="1"/>
          <w:numId w:val="14"/>
        </w:numPr>
        <w:ind w:left="567" w:hanging="567"/>
      </w:pPr>
      <w:r w:rsidRPr="007271AF">
        <w:t>Key differences might be:</w:t>
      </w:r>
    </w:p>
    <w:p w14:paraId="32CA65D0" w14:textId="77777777" w:rsidR="00B76E4D" w:rsidRPr="007271AF" w:rsidRDefault="00B76E4D" w:rsidP="00774975">
      <w:pPr>
        <w:pStyle w:val="Style2"/>
        <w:numPr>
          <w:ilvl w:val="1"/>
          <w:numId w:val="14"/>
        </w:numPr>
        <w:ind w:left="567" w:hanging="567"/>
      </w:pPr>
      <w:r w:rsidRPr="007271AF">
        <w:t>The impact may be extensive in scale and scope</w:t>
      </w:r>
    </w:p>
    <w:p w14:paraId="19B0A52C" w14:textId="77777777" w:rsidR="00B76E4D" w:rsidRPr="007271AF" w:rsidRDefault="00B76E4D" w:rsidP="00774975">
      <w:pPr>
        <w:pStyle w:val="Style2"/>
        <w:numPr>
          <w:ilvl w:val="1"/>
          <w:numId w:val="14"/>
        </w:numPr>
        <w:ind w:left="567" w:hanging="567"/>
      </w:pPr>
      <w:r w:rsidRPr="007271AF">
        <w:t>The location may be anytime and anywhere nature of cyber bullying</w:t>
      </w:r>
    </w:p>
    <w:p w14:paraId="28BD3CD6" w14:textId="77777777" w:rsidR="00B76E4D" w:rsidRPr="007271AF" w:rsidRDefault="00B76E4D" w:rsidP="00774975">
      <w:pPr>
        <w:pStyle w:val="Style2"/>
        <w:numPr>
          <w:ilvl w:val="1"/>
          <w:numId w:val="14"/>
        </w:numPr>
        <w:ind w:left="567" w:hanging="567"/>
      </w:pPr>
      <w:r w:rsidRPr="007271AF">
        <w:t>The anonymous nature of the offence. The person being bullied might not know who their bully is</w:t>
      </w:r>
    </w:p>
    <w:p w14:paraId="7ED3ABE4" w14:textId="77777777" w:rsidR="00B76E4D" w:rsidRPr="007271AF" w:rsidRDefault="00B76E4D" w:rsidP="00774975">
      <w:pPr>
        <w:pStyle w:val="Style2"/>
        <w:numPr>
          <w:ilvl w:val="1"/>
          <w:numId w:val="14"/>
        </w:numPr>
        <w:ind w:left="567" w:hanging="567"/>
      </w:pPr>
      <w:r w:rsidRPr="007271AF">
        <w:t xml:space="preserve">The motivation behind the offence. The perpetrator might not realise that his/her actions are bullying </w:t>
      </w:r>
    </w:p>
    <w:p w14:paraId="197634FA" w14:textId="72A5BE4A" w:rsidR="00B76E4D" w:rsidRDefault="00B76E4D" w:rsidP="00774975">
      <w:pPr>
        <w:pStyle w:val="Style2"/>
        <w:numPr>
          <w:ilvl w:val="1"/>
          <w:numId w:val="14"/>
        </w:numPr>
        <w:ind w:left="567" w:hanging="567"/>
      </w:pPr>
      <w:r w:rsidRPr="007271AF">
        <w:t>The evidence of the offence. Unlike traditional bullying, it is not always necessary to rely on witnesses or hearsay, the subject of the bullying may have evidence of what happened</w:t>
      </w:r>
      <w:r w:rsidR="00774975">
        <w:t>.</w:t>
      </w:r>
    </w:p>
    <w:p w14:paraId="32E4127B" w14:textId="77777777" w:rsidR="00774975" w:rsidRPr="007271AF" w:rsidRDefault="00774975" w:rsidP="00774975">
      <w:pPr>
        <w:pStyle w:val="Style2"/>
        <w:ind w:left="567" w:firstLine="0"/>
      </w:pPr>
    </w:p>
    <w:p w14:paraId="66DB2AEB" w14:textId="77777777" w:rsidR="00B76E4D" w:rsidRPr="007271AF" w:rsidRDefault="00B76E4D" w:rsidP="00B76E4D">
      <w:pPr>
        <w:pStyle w:val="Heading1"/>
        <w:keepNext w:val="0"/>
        <w:keepLines w:val="0"/>
        <w:numPr>
          <w:ilvl w:val="0"/>
          <w:numId w:val="14"/>
        </w:numPr>
        <w:spacing w:before="0" w:after="200"/>
        <w:contextualSpacing/>
      </w:pPr>
      <w:bookmarkStart w:id="11" w:name="_Support_for_the"/>
      <w:bookmarkEnd w:id="11"/>
      <w:r w:rsidRPr="007271AF">
        <w:t>Support for the person being bullied</w:t>
      </w:r>
    </w:p>
    <w:p w14:paraId="010A59E2" w14:textId="77777777" w:rsidR="00B76E4D" w:rsidRPr="007271AF" w:rsidRDefault="00B76E4D" w:rsidP="00774975">
      <w:pPr>
        <w:pStyle w:val="Style2"/>
        <w:numPr>
          <w:ilvl w:val="1"/>
          <w:numId w:val="14"/>
        </w:numPr>
        <w:ind w:left="567" w:hanging="567"/>
      </w:pPr>
      <w:r w:rsidRPr="007271AF">
        <w:t>The feelings of the victim are paramount and as with any form of bullying, support for the individual will depend on the circumstances. For example:</w:t>
      </w:r>
    </w:p>
    <w:p w14:paraId="0526E4C8" w14:textId="08B3B266" w:rsidR="00B76E4D" w:rsidRPr="007271AF" w:rsidRDefault="00B76E4D" w:rsidP="00774975">
      <w:pPr>
        <w:pStyle w:val="Style2"/>
        <w:numPr>
          <w:ilvl w:val="1"/>
          <w:numId w:val="16"/>
        </w:numPr>
      </w:pPr>
      <w:r w:rsidRPr="007271AF">
        <w:t>Emotional support and reassurance that they haven’t done anything wrong</w:t>
      </w:r>
      <w:r w:rsidR="00774975">
        <w:t>;</w:t>
      </w:r>
    </w:p>
    <w:p w14:paraId="4023908B" w14:textId="70CFAD7F" w:rsidR="00B76E4D" w:rsidRPr="007271AF" w:rsidRDefault="00B76E4D" w:rsidP="00774975">
      <w:pPr>
        <w:pStyle w:val="Style2"/>
        <w:numPr>
          <w:ilvl w:val="1"/>
          <w:numId w:val="16"/>
        </w:numPr>
      </w:pPr>
      <w:r w:rsidRPr="007271AF">
        <w:t>Reassurance that it was right to report the incident and that something will be done about it</w:t>
      </w:r>
      <w:r w:rsidR="00774975">
        <w:t>;</w:t>
      </w:r>
    </w:p>
    <w:p w14:paraId="2F6CF934" w14:textId="6A3FD50C" w:rsidR="00B76E4D" w:rsidRPr="007271AF" w:rsidRDefault="00B76E4D" w:rsidP="00774975">
      <w:pPr>
        <w:pStyle w:val="Style2"/>
        <w:numPr>
          <w:ilvl w:val="1"/>
          <w:numId w:val="16"/>
        </w:numPr>
      </w:pPr>
      <w:r w:rsidRPr="007271AF">
        <w:t>Liaison with the child’s parents/carers to ensure a continuous dialogue of support</w:t>
      </w:r>
      <w:r w:rsidR="00774975">
        <w:t>;</w:t>
      </w:r>
    </w:p>
    <w:p w14:paraId="02A113D0" w14:textId="2DDD2D90" w:rsidR="00B76E4D" w:rsidRPr="007271AF" w:rsidRDefault="00B76E4D" w:rsidP="00774975">
      <w:pPr>
        <w:pStyle w:val="Style2"/>
        <w:numPr>
          <w:ilvl w:val="1"/>
          <w:numId w:val="16"/>
        </w:numPr>
      </w:pPr>
      <w:r w:rsidRPr="007271AF">
        <w:t>Advice not to retaliate or reply, but to keep the evidence and show or give it to their parent or a member of staff</w:t>
      </w:r>
      <w:r w:rsidR="00774975">
        <w:t>;</w:t>
      </w:r>
    </w:p>
    <w:p w14:paraId="7881D6D2" w14:textId="1929BEFD" w:rsidR="00B76E4D" w:rsidRPr="007271AF" w:rsidRDefault="00B76E4D" w:rsidP="00774975">
      <w:pPr>
        <w:pStyle w:val="Style2"/>
        <w:numPr>
          <w:ilvl w:val="1"/>
          <w:numId w:val="16"/>
        </w:numPr>
      </w:pPr>
      <w:r w:rsidRPr="007271AF">
        <w:t xml:space="preserve">Advice on other aspects of the </w:t>
      </w:r>
      <w:proofErr w:type="spellStart"/>
      <w:r w:rsidRPr="007271AF">
        <w:t>eSafety</w:t>
      </w:r>
      <w:proofErr w:type="spellEnd"/>
      <w:r w:rsidRPr="007271AF">
        <w:t xml:space="preserve"> code of conduct to prevent re-occurrence</w:t>
      </w:r>
      <w:r w:rsidR="00774975">
        <w:t>;</w:t>
      </w:r>
    </w:p>
    <w:p w14:paraId="281B2257" w14:textId="7190A2EF" w:rsidR="00B76E4D" w:rsidRPr="007271AF" w:rsidRDefault="00B76E4D" w:rsidP="00774975">
      <w:pPr>
        <w:pStyle w:val="Style2"/>
        <w:numPr>
          <w:ilvl w:val="1"/>
          <w:numId w:val="16"/>
        </w:numPr>
      </w:pPr>
      <w:r w:rsidRPr="007271AF">
        <w:t xml:space="preserve">Discussion with the child’s parents/carers to evaluate their online habits </w:t>
      </w:r>
      <w:r w:rsidR="00774975">
        <w:t>;</w:t>
      </w:r>
    </w:p>
    <w:p w14:paraId="34012B2A" w14:textId="54C79F69" w:rsidR="00B76E4D" w:rsidRPr="007271AF" w:rsidRDefault="00B76E4D" w:rsidP="00774975">
      <w:pPr>
        <w:pStyle w:val="Style2"/>
        <w:numPr>
          <w:ilvl w:val="1"/>
          <w:numId w:val="16"/>
        </w:numPr>
      </w:pPr>
      <w:r w:rsidRPr="007271AF">
        <w:t>Age appropriate advice on how the perpetrator might be blocked online</w:t>
      </w:r>
      <w:r w:rsidR="00774975">
        <w:t>;</w:t>
      </w:r>
    </w:p>
    <w:p w14:paraId="2BE1AFA5" w14:textId="093B7144" w:rsidR="00B76E4D" w:rsidRPr="007271AF" w:rsidRDefault="00B76E4D" w:rsidP="00774975">
      <w:pPr>
        <w:pStyle w:val="Style2"/>
        <w:numPr>
          <w:ilvl w:val="1"/>
          <w:numId w:val="16"/>
        </w:numPr>
      </w:pPr>
      <w:r w:rsidRPr="007271AF">
        <w:t xml:space="preserve">Actions, where possible and appropriate, to have offending material removed </w:t>
      </w:r>
      <w:r w:rsidR="00774975">
        <w:t>;</w:t>
      </w:r>
    </w:p>
    <w:p w14:paraId="0C1C0810" w14:textId="4874E351" w:rsidR="00B76E4D" w:rsidRPr="007271AF" w:rsidRDefault="00B76E4D" w:rsidP="00774975">
      <w:pPr>
        <w:pStyle w:val="Style2"/>
        <w:numPr>
          <w:ilvl w:val="1"/>
          <w:numId w:val="16"/>
        </w:numPr>
      </w:pPr>
      <w:r w:rsidRPr="007271AF">
        <w:t>Discussion with the child’s parents/carers on whether police action is required (except in cases of CEOP where the police may be contacted without discussion with parents/carers)</w:t>
      </w:r>
      <w:r w:rsidR="00774975">
        <w:t>.</w:t>
      </w:r>
    </w:p>
    <w:p w14:paraId="2A6E0D5A" w14:textId="77777777" w:rsidR="00B76E4D" w:rsidRPr="007271AF" w:rsidRDefault="00B76E4D" w:rsidP="00B76E4D">
      <w:pPr>
        <w:pStyle w:val="Heading1"/>
        <w:keepNext w:val="0"/>
        <w:keepLines w:val="0"/>
        <w:numPr>
          <w:ilvl w:val="0"/>
          <w:numId w:val="14"/>
        </w:numPr>
        <w:spacing w:before="0" w:after="200"/>
        <w:contextualSpacing/>
      </w:pPr>
      <w:bookmarkStart w:id="12" w:name="_Investigation"/>
      <w:bookmarkEnd w:id="12"/>
      <w:r w:rsidRPr="007271AF">
        <w:t>Investigation</w:t>
      </w:r>
    </w:p>
    <w:p w14:paraId="5B0310BB" w14:textId="2BA5EBFD" w:rsidR="00B76E4D" w:rsidRPr="007271AF" w:rsidRDefault="00B76E4D" w:rsidP="00774975">
      <w:pPr>
        <w:pStyle w:val="Style2"/>
        <w:numPr>
          <w:ilvl w:val="1"/>
          <w:numId w:val="14"/>
        </w:numPr>
        <w:ind w:left="567" w:hanging="567"/>
      </w:pPr>
      <w:r w:rsidRPr="007271AF">
        <w:t>Again, the nature of any investigation will depend on the circumstances and the age of the child, i</w:t>
      </w:r>
      <w:r w:rsidR="00774975">
        <w:t>t may include, for example:</w:t>
      </w:r>
    </w:p>
    <w:p w14:paraId="1FA5CA60" w14:textId="18A13168" w:rsidR="00B76E4D" w:rsidRPr="007271AF" w:rsidRDefault="00B76E4D" w:rsidP="00774975">
      <w:pPr>
        <w:pStyle w:val="Style2"/>
        <w:numPr>
          <w:ilvl w:val="1"/>
          <w:numId w:val="17"/>
        </w:numPr>
      </w:pPr>
      <w:r w:rsidRPr="007271AF">
        <w:t>Review of evidence and advice to preserve it, for example by saving or printing (e.g. phone messages, texts, emails, website pages)</w:t>
      </w:r>
      <w:r w:rsidR="00774975">
        <w:t>;</w:t>
      </w:r>
    </w:p>
    <w:p w14:paraId="365182B1" w14:textId="073732E6" w:rsidR="00B76E4D" w:rsidRPr="007271AF" w:rsidRDefault="00B76E4D" w:rsidP="00774975">
      <w:pPr>
        <w:pStyle w:val="Style2"/>
        <w:numPr>
          <w:ilvl w:val="1"/>
          <w:numId w:val="17"/>
        </w:numPr>
      </w:pPr>
      <w:r w:rsidRPr="007271AF">
        <w:t xml:space="preserve">Efforts to identify the perpetrator, which may include looking at the media, systems and sites used, however members of staff do not have the authority to </w:t>
      </w:r>
      <w:r w:rsidR="00774975">
        <w:t>search the contents of a phone;</w:t>
      </w:r>
    </w:p>
    <w:p w14:paraId="700F9484" w14:textId="6C748894" w:rsidR="00B76E4D" w:rsidRPr="007271AF" w:rsidRDefault="00B76E4D" w:rsidP="00774975">
      <w:pPr>
        <w:pStyle w:val="Style2"/>
        <w:numPr>
          <w:ilvl w:val="1"/>
          <w:numId w:val="17"/>
        </w:numPr>
      </w:pPr>
      <w:r w:rsidRPr="007271AF">
        <w:t>Identi</w:t>
      </w:r>
      <w:r w:rsidR="00774975">
        <w:t>fying and questioning witnesses;</w:t>
      </w:r>
    </w:p>
    <w:p w14:paraId="20C19274" w14:textId="4DA883C3" w:rsidR="00B76E4D" w:rsidRPr="007271AF" w:rsidRDefault="00B76E4D" w:rsidP="00774975">
      <w:pPr>
        <w:pStyle w:val="Style2"/>
        <w:numPr>
          <w:ilvl w:val="1"/>
          <w:numId w:val="17"/>
        </w:numPr>
      </w:pPr>
      <w:r w:rsidRPr="007271AF">
        <w:t>Contact with the Child Exploitation and Online Protection Centre (CEOP) if images might be illegal or raise child protection issues</w:t>
      </w:r>
      <w:r w:rsidR="00774975">
        <w:t>;</w:t>
      </w:r>
    </w:p>
    <w:p w14:paraId="3D1C216A" w14:textId="77777777" w:rsidR="00B76E4D" w:rsidRDefault="00B76E4D" w:rsidP="00774975">
      <w:pPr>
        <w:pStyle w:val="Style2"/>
        <w:numPr>
          <w:ilvl w:val="1"/>
          <w:numId w:val="17"/>
        </w:numPr>
      </w:pPr>
      <w:r w:rsidRPr="007271AF">
        <w:t xml:space="preserve">Requesting a pupil to reveal a message or other phone content or confiscating a phone. </w:t>
      </w:r>
    </w:p>
    <w:p w14:paraId="461B192A" w14:textId="77777777" w:rsidR="00774975" w:rsidRPr="007271AF" w:rsidRDefault="00774975" w:rsidP="00774975">
      <w:pPr>
        <w:pStyle w:val="Style2"/>
        <w:ind w:left="792" w:firstLine="0"/>
      </w:pPr>
    </w:p>
    <w:p w14:paraId="7B3ABEF7" w14:textId="77777777" w:rsidR="00B76E4D" w:rsidRPr="007271AF" w:rsidRDefault="00B76E4D" w:rsidP="00B76E4D">
      <w:pPr>
        <w:pStyle w:val="Heading1"/>
        <w:keepNext w:val="0"/>
        <w:keepLines w:val="0"/>
        <w:numPr>
          <w:ilvl w:val="0"/>
          <w:numId w:val="14"/>
        </w:numPr>
        <w:spacing w:before="0" w:after="200"/>
        <w:contextualSpacing/>
      </w:pPr>
      <w:bookmarkStart w:id="13" w:name="_Working_with_the"/>
      <w:bookmarkStart w:id="14" w:name="_Working_a_perpetrator"/>
      <w:bookmarkEnd w:id="13"/>
      <w:bookmarkEnd w:id="14"/>
      <w:r w:rsidRPr="007271AF">
        <w:t>Working</w:t>
      </w:r>
      <w:r>
        <w:t xml:space="preserve"> with</w:t>
      </w:r>
      <w:r w:rsidRPr="007271AF">
        <w:t xml:space="preserve"> a perpetrator who is a pupil</w:t>
      </w:r>
    </w:p>
    <w:p w14:paraId="17BCF34F" w14:textId="77777777" w:rsidR="00B76E4D" w:rsidRPr="007271AF" w:rsidRDefault="00B76E4D" w:rsidP="00774975">
      <w:pPr>
        <w:pStyle w:val="Style2"/>
        <w:numPr>
          <w:ilvl w:val="1"/>
          <w:numId w:val="14"/>
        </w:numPr>
        <w:ind w:left="567" w:hanging="567"/>
      </w:pPr>
      <w:r w:rsidRPr="007271AF">
        <w:t>Until such time that the perpetrator is found guilty, they will be considered innocent.</w:t>
      </w:r>
    </w:p>
    <w:p w14:paraId="46CECEA1" w14:textId="77777777" w:rsidR="00B76E4D" w:rsidRPr="007271AF" w:rsidRDefault="00B76E4D" w:rsidP="00774975">
      <w:pPr>
        <w:pStyle w:val="Style2"/>
        <w:numPr>
          <w:ilvl w:val="1"/>
          <w:numId w:val="14"/>
        </w:numPr>
        <w:ind w:left="567" w:hanging="567"/>
      </w:pPr>
      <w:r w:rsidRPr="007271AF">
        <w:t>Work with the perpetrator and any sanctions will be determined on an individual basis, in accordance with the Anti-Bullying Policy, with the intention of:</w:t>
      </w:r>
    </w:p>
    <w:p w14:paraId="06D9C16C" w14:textId="77777777" w:rsidR="00B76E4D" w:rsidRPr="007271AF" w:rsidRDefault="00B76E4D" w:rsidP="00990BA1">
      <w:pPr>
        <w:pStyle w:val="Style2"/>
        <w:numPr>
          <w:ilvl w:val="1"/>
          <w:numId w:val="18"/>
        </w:numPr>
      </w:pPr>
      <w:r w:rsidRPr="007271AF">
        <w:t>Helping the person harmed to feel safe again and be assured that the bullying will stop.</w:t>
      </w:r>
    </w:p>
    <w:p w14:paraId="6ADDF1EC" w14:textId="77777777" w:rsidR="00B76E4D" w:rsidRPr="007271AF" w:rsidRDefault="00B76E4D" w:rsidP="00990BA1">
      <w:pPr>
        <w:pStyle w:val="Style2"/>
        <w:numPr>
          <w:ilvl w:val="1"/>
          <w:numId w:val="18"/>
        </w:numPr>
      </w:pPr>
      <w:r w:rsidRPr="007271AF">
        <w:t>Holding the perpetrator to account, so they recognise the harm caused and do not repeat the behaviour.</w:t>
      </w:r>
    </w:p>
    <w:p w14:paraId="5F96D295" w14:textId="77777777" w:rsidR="00B76E4D" w:rsidRPr="007271AF" w:rsidRDefault="00B76E4D" w:rsidP="00990BA1">
      <w:pPr>
        <w:pStyle w:val="Style2"/>
        <w:numPr>
          <w:ilvl w:val="1"/>
          <w:numId w:val="18"/>
        </w:numPr>
      </w:pPr>
      <w:r w:rsidRPr="007271AF">
        <w:t>Helping bullies to recognise the consequences of their actions and facilitating change in their attitude and behaviour.</w:t>
      </w:r>
    </w:p>
    <w:p w14:paraId="381994E4" w14:textId="77777777" w:rsidR="00B76E4D" w:rsidRDefault="00B76E4D" w:rsidP="00990BA1">
      <w:pPr>
        <w:pStyle w:val="Style2"/>
        <w:numPr>
          <w:ilvl w:val="1"/>
          <w:numId w:val="18"/>
        </w:numPr>
      </w:pPr>
      <w:r w:rsidRPr="007271AF">
        <w:t>Demonstrating that cyber bullying, as any other form of bullying, is unacceptable and that the school has effective ways of dealing with it.</w:t>
      </w:r>
    </w:p>
    <w:p w14:paraId="332ADE70" w14:textId="77777777" w:rsidR="00990BA1" w:rsidRPr="007271AF" w:rsidRDefault="00990BA1" w:rsidP="00990BA1">
      <w:pPr>
        <w:pStyle w:val="Style2"/>
        <w:ind w:left="792" w:firstLine="0"/>
      </w:pPr>
    </w:p>
    <w:p w14:paraId="4871C4D8" w14:textId="77777777" w:rsidR="00B76E4D" w:rsidRPr="007271AF" w:rsidRDefault="00B76E4D" w:rsidP="00B76E4D">
      <w:pPr>
        <w:pStyle w:val="Heading1"/>
        <w:keepNext w:val="0"/>
        <w:keepLines w:val="0"/>
        <w:numPr>
          <w:ilvl w:val="0"/>
          <w:numId w:val="14"/>
        </w:numPr>
        <w:spacing w:before="0" w:after="200"/>
        <w:contextualSpacing/>
      </w:pPr>
      <w:bookmarkStart w:id="15" w:name="_Cyber_bullying_Education"/>
      <w:bookmarkEnd w:id="15"/>
      <w:r w:rsidRPr="007271AF">
        <w:t>Cyber bullying Education</w:t>
      </w:r>
    </w:p>
    <w:p w14:paraId="4F998063" w14:textId="77777777" w:rsidR="00B76E4D" w:rsidRPr="007271AF" w:rsidRDefault="00B76E4D" w:rsidP="00774975">
      <w:pPr>
        <w:pStyle w:val="Style2"/>
        <w:numPr>
          <w:ilvl w:val="1"/>
          <w:numId w:val="14"/>
        </w:numPr>
        <w:ind w:left="567" w:hanging="567"/>
      </w:pPr>
      <w:r w:rsidRPr="007271AF">
        <w:t xml:space="preserve">As part of our on-going commitment to the prevention of cyber bullying, regular education and discussion about </w:t>
      </w:r>
      <w:proofErr w:type="spellStart"/>
      <w:r w:rsidRPr="007271AF">
        <w:t>eSafety</w:t>
      </w:r>
      <w:proofErr w:type="spellEnd"/>
      <w:r w:rsidRPr="007271AF">
        <w:t xml:space="preserve"> will take place as part of ICT and PSHE. </w:t>
      </w:r>
    </w:p>
    <w:p w14:paraId="24FEF908" w14:textId="54344AEB" w:rsidR="00982E4B" w:rsidRPr="007E64B4" w:rsidRDefault="00982E4B" w:rsidP="00B76E4D">
      <w:pPr>
        <w:jc w:val="center"/>
        <w:rPr>
          <w:rFonts w:ascii="Garamond" w:hAnsi="Garamond"/>
          <w:sz w:val="24"/>
          <w:szCs w:val="24"/>
        </w:rPr>
      </w:pPr>
    </w:p>
    <w:sectPr w:rsidR="00982E4B" w:rsidRPr="007E64B4" w:rsidSect="005D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Adventor">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302"/>
    <w:multiLevelType w:val="hybridMultilevel"/>
    <w:tmpl w:val="46E8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47F6A"/>
    <w:multiLevelType w:val="multilevel"/>
    <w:tmpl w:val="C7769AD0"/>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2" w15:restartNumberingAfterBreak="0">
    <w:nsid w:val="175A1C1A"/>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BF688C"/>
    <w:multiLevelType w:val="multilevel"/>
    <w:tmpl w:val="126C16D4"/>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4" w15:restartNumberingAfterBreak="0">
    <w:nsid w:val="2D567B90"/>
    <w:multiLevelType w:val="multilevel"/>
    <w:tmpl w:val="342E334C"/>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5" w15:restartNumberingAfterBreak="0">
    <w:nsid w:val="31C4755A"/>
    <w:multiLevelType w:val="hybridMultilevel"/>
    <w:tmpl w:val="BA5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47872"/>
    <w:multiLevelType w:val="hybridMultilevel"/>
    <w:tmpl w:val="066A8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E7047"/>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A3531D"/>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BF6D3C"/>
    <w:multiLevelType w:val="multilevel"/>
    <w:tmpl w:val="DE447AA2"/>
    <w:lvl w:ilvl="0">
      <w:numFmt w:val="bullet"/>
      <w:lvlText w:val="•"/>
      <w:lvlJc w:val="left"/>
      <w:rPr>
        <w:color w:val="323232"/>
        <w:position w:val="0"/>
        <w:u w:val="none"/>
      </w:rPr>
    </w:lvl>
    <w:lvl w:ilvl="1">
      <w:start w:val="1"/>
      <w:numFmt w:val="bullet"/>
      <w:lvlText w:val="•"/>
      <w:lvlJc w:val="left"/>
      <w:pPr>
        <w:tabs>
          <w:tab w:val="num" w:pos="-1"/>
        </w:tabs>
        <w:ind w:left="-1"/>
      </w:pPr>
      <w:rPr>
        <w:color w:val="323232"/>
        <w:position w:val="0"/>
        <w:u w:val="none"/>
      </w:rPr>
    </w:lvl>
    <w:lvl w:ilvl="2">
      <w:start w:val="1"/>
      <w:numFmt w:val="bullet"/>
      <w:lvlText w:val="•"/>
      <w:lvlJc w:val="left"/>
      <w:pPr>
        <w:tabs>
          <w:tab w:val="num" w:pos="-1"/>
        </w:tabs>
        <w:ind w:left="-1"/>
      </w:pPr>
      <w:rPr>
        <w:color w:val="323232"/>
        <w:position w:val="0"/>
        <w:u w:val="none"/>
      </w:rPr>
    </w:lvl>
    <w:lvl w:ilvl="3">
      <w:start w:val="1"/>
      <w:numFmt w:val="bullet"/>
      <w:lvlText w:val="•"/>
      <w:lvlJc w:val="left"/>
      <w:pPr>
        <w:tabs>
          <w:tab w:val="num" w:pos="-1"/>
        </w:tabs>
        <w:ind w:left="-1"/>
      </w:pPr>
      <w:rPr>
        <w:color w:val="323232"/>
        <w:position w:val="0"/>
        <w:u w:val="none"/>
      </w:rPr>
    </w:lvl>
    <w:lvl w:ilvl="4">
      <w:start w:val="1"/>
      <w:numFmt w:val="bullet"/>
      <w:lvlText w:val="•"/>
      <w:lvlJc w:val="left"/>
      <w:pPr>
        <w:tabs>
          <w:tab w:val="num" w:pos="-1"/>
        </w:tabs>
        <w:ind w:left="-1"/>
      </w:pPr>
      <w:rPr>
        <w:color w:val="323232"/>
        <w:position w:val="0"/>
        <w:u w:val="none"/>
      </w:rPr>
    </w:lvl>
    <w:lvl w:ilvl="5">
      <w:start w:val="1"/>
      <w:numFmt w:val="bullet"/>
      <w:lvlText w:val="•"/>
      <w:lvlJc w:val="left"/>
      <w:pPr>
        <w:tabs>
          <w:tab w:val="num" w:pos="-1"/>
        </w:tabs>
        <w:ind w:left="-1"/>
      </w:pPr>
      <w:rPr>
        <w:color w:val="323232"/>
        <w:position w:val="0"/>
        <w:u w:val="none"/>
      </w:rPr>
    </w:lvl>
    <w:lvl w:ilvl="6">
      <w:start w:val="1"/>
      <w:numFmt w:val="bullet"/>
      <w:lvlText w:val="•"/>
      <w:lvlJc w:val="left"/>
      <w:pPr>
        <w:tabs>
          <w:tab w:val="num" w:pos="-1"/>
        </w:tabs>
        <w:ind w:left="-1"/>
      </w:pPr>
      <w:rPr>
        <w:color w:val="323232"/>
        <w:position w:val="0"/>
        <w:u w:val="none"/>
      </w:rPr>
    </w:lvl>
    <w:lvl w:ilvl="7">
      <w:start w:val="1"/>
      <w:numFmt w:val="bullet"/>
      <w:lvlText w:val="•"/>
      <w:lvlJc w:val="left"/>
      <w:pPr>
        <w:tabs>
          <w:tab w:val="num" w:pos="-1"/>
        </w:tabs>
        <w:ind w:left="-1"/>
      </w:pPr>
      <w:rPr>
        <w:color w:val="323232"/>
        <w:position w:val="0"/>
        <w:u w:val="none"/>
      </w:rPr>
    </w:lvl>
    <w:lvl w:ilvl="8">
      <w:start w:val="1"/>
      <w:numFmt w:val="bullet"/>
      <w:lvlText w:val="•"/>
      <w:lvlJc w:val="left"/>
      <w:pPr>
        <w:tabs>
          <w:tab w:val="num" w:pos="-1"/>
        </w:tabs>
        <w:ind w:left="-1"/>
      </w:pPr>
      <w:rPr>
        <w:color w:val="323232"/>
        <w:position w:val="0"/>
        <w:u w:val="none"/>
      </w:rPr>
    </w:lvl>
  </w:abstractNum>
  <w:abstractNum w:abstractNumId="11" w15:restartNumberingAfterBreak="0">
    <w:nsid w:val="5B812829"/>
    <w:multiLevelType w:val="multilevel"/>
    <w:tmpl w:val="E3AE2F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D579F2"/>
    <w:multiLevelType w:val="hybridMultilevel"/>
    <w:tmpl w:val="1BB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4" w15:restartNumberingAfterBreak="0">
    <w:nsid w:val="6B4F0EE6"/>
    <w:multiLevelType w:val="multilevel"/>
    <w:tmpl w:val="81C276EA"/>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abstractNum w:abstractNumId="15" w15:restartNumberingAfterBreak="0">
    <w:nsid w:val="6C4A1A27"/>
    <w:multiLevelType w:val="hybridMultilevel"/>
    <w:tmpl w:val="003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C2590"/>
    <w:multiLevelType w:val="hybridMultilevel"/>
    <w:tmpl w:val="9DC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30F30"/>
    <w:multiLevelType w:val="multilevel"/>
    <w:tmpl w:val="B2B699FA"/>
    <w:styleLink w:val="List0"/>
    <w:lvl w:ilvl="0">
      <w:numFmt w:val="bullet"/>
      <w:lvlText w:val="•"/>
      <w:lvlJc w:val="left"/>
      <w:pPr>
        <w:tabs>
          <w:tab w:val="num" w:pos="567"/>
        </w:tabs>
        <w:ind w:left="567" w:hanging="283"/>
      </w:pPr>
      <w:rPr>
        <w:rFonts w:ascii="TeX Gyre Adventor" w:eastAsia="TeX Gyre Adventor" w:hAnsi="TeX Gyre Adventor" w:cs="TeX Gyre Adventor"/>
        <w:color w:val="323232"/>
        <w:position w:val="0"/>
        <w:sz w:val="24"/>
        <w:szCs w:val="24"/>
        <w:rtl w:val="0"/>
      </w:rPr>
    </w:lvl>
    <w:lvl w:ilvl="1">
      <w:start w:val="1"/>
      <w:numFmt w:val="bullet"/>
      <w:lvlText w:val="•"/>
      <w:lvlJc w:val="left"/>
      <w:pPr>
        <w:tabs>
          <w:tab w:val="num" w:pos="1134"/>
        </w:tabs>
        <w:ind w:left="850" w:hanging="283"/>
      </w:pPr>
      <w:rPr>
        <w:rFonts w:ascii="TeX Gyre Adventor" w:eastAsia="TeX Gyre Adventor" w:hAnsi="TeX Gyre Adventor" w:cs="TeX Gyre Adventor"/>
        <w:color w:val="323232"/>
        <w:position w:val="0"/>
        <w:sz w:val="24"/>
        <w:szCs w:val="24"/>
        <w:rtl w:val="0"/>
      </w:rPr>
    </w:lvl>
    <w:lvl w:ilvl="2">
      <w:start w:val="1"/>
      <w:numFmt w:val="bullet"/>
      <w:lvlText w:val="•"/>
      <w:lvlJc w:val="left"/>
      <w:pPr>
        <w:tabs>
          <w:tab w:val="num" w:pos="1701"/>
        </w:tabs>
        <w:ind w:left="1134" w:hanging="283"/>
      </w:pPr>
      <w:rPr>
        <w:rFonts w:ascii="TeX Gyre Adventor" w:eastAsia="TeX Gyre Adventor" w:hAnsi="TeX Gyre Adventor" w:cs="TeX Gyre Adventor"/>
        <w:color w:val="323232"/>
        <w:position w:val="0"/>
        <w:sz w:val="24"/>
        <w:szCs w:val="24"/>
        <w:rtl w:val="0"/>
      </w:rPr>
    </w:lvl>
    <w:lvl w:ilvl="3">
      <w:start w:val="1"/>
      <w:numFmt w:val="bullet"/>
      <w:lvlText w:val="•"/>
      <w:lvlJc w:val="left"/>
      <w:pPr>
        <w:tabs>
          <w:tab w:val="num" w:pos="2268"/>
        </w:tabs>
        <w:ind w:left="1417" w:hanging="283"/>
      </w:pPr>
      <w:rPr>
        <w:rFonts w:ascii="TeX Gyre Adventor" w:eastAsia="TeX Gyre Adventor" w:hAnsi="TeX Gyre Adventor" w:cs="TeX Gyre Adventor"/>
        <w:color w:val="323232"/>
        <w:position w:val="0"/>
        <w:sz w:val="24"/>
        <w:szCs w:val="24"/>
        <w:rtl w:val="0"/>
      </w:rPr>
    </w:lvl>
    <w:lvl w:ilvl="4">
      <w:start w:val="1"/>
      <w:numFmt w:val="bullet"/>
      <w:lvlText w:val="•"/>
      <w:lvlJc w:val="left"/>
      <w:pPr>
        <w:tabs>
          <w:tab w:val="num" w:pos="2835"/>
        </w:tabs>
        <w:ind w:left="1701" w:hanging="283"/>
      </w:pPr>
      <w:rPr>
        <w:rFonts w:ascii="TeX Gyre Adventor" w:eastAsia="TeX Gyre Adventor" w:hAnsi="TeX Gyre Adventor" w:cs="TeX Gyre Adventor"/>
        <w:color w:val="323232"/>
        <w:position w:val="0"/>
        <w:sz w:val="24"/>
        <w:szCs w:val="24"/>
        <w:rtl w:val="0"/>
      </w:rPr>
    </w:lvl>
    <w:lvl w:ilvl="5">
      <w:start w:val="1"/>
      <w:numFmt w:val="bullet"/>
      <w:lvlText w:val="•"/>
      <w:lvlJc w:val="left"/>
      <w:pPr>
        <w:tabs>
          <w:tab w:val="num" w:pos="3402"/>
        </w:tabs>
        <w:ind w:left="1984" w:hanging="283"/>
      </w:pPr>
      <w:rPr>
        <w:rFonts w:ascii="TeX Gyre Adventor" w:eastAsia="TeX Gyre Adventor" w:hAnsi="TeX Gyre Adventor" w:cs="TeX Gyre Adventor"/>
        <w:color w:val="323232"/>
        <w:position w:val="0"/>
        <w:sz w:val="24"/>
        <w:szCs w:val="24"/>
        <w:rtl w:val="0"/>
      </w:rPr>
    </w:lvl>
    <w:lvl w:ilvl="6">
      <w:start w:val="1"/>
      <w:numFmt w:val="bullet"/>
      <w:lvlText w:val="•"/>
      <w:lvlJc w:val="left"/>
      <w:pPr>
        <w:tabs>
          <w:tab w:val="num" w:pos="3969"/>
        </w:tabs>
        <w:ind w:left="2268" w:hanging="283"/>
      </w:pPr>
      <w:rPr>
        <w:rFonts w:ascii="TeX Gyre Adventor" w:eastAsia="TeX Gyre Adventor" w:hAnsi="TeX Gyre Adventor" w:cs="TeX Gyre Adventor"/>
        <w:color w:val="323232"/>
        <w:position w:val="0"/>
        <w:sz w:val="24"/>
        <w:szCs w:val="24"/>
        <w:rtl w:val="0"/>
      </w:rPr>
    </w:lvl>
    <w:lvl w:ilvl="7">
      <w:start w:val="1"/>
      <w:numFmt w:val="bullet"/>
      <w:lvlText w:val="•"/>
      <w:lvlJc w:val="left"/>
      <w:pPr>
        <w:tabs>
          <w:tab w:val="num" w:pos="4535"/>
        </w:tabs>
        <w:ind w:left="2551" w:hanging="283"/>
      </w:pPr>
      <w:rPr>
        <w:rFonts w:ascii="TeX Gyre Adventor" w:eastAsia="TeX Gyre Adventor" w:hAnsi="TeX Gyre Adventor" w:cs="TeX Gyre Adventor"/>
        <w:color w:val="323232"/>
        <w:position w:val="0"/>
        <w:sz w:val="24"/>
        <w:szCs w:val="24"/>
        <w:rtl w:val="0"/>
      </w:rPr>
    </w:lvl>
    <w:lvl w:ilvl="8">
      <w:start w:val="1"/>
      <w:numFmt w:val="bullet"/>
      <w:lvlText w:val="•"/>
      <w:lvlJc w:val="left"/>
      <w:pPr>
        <w:tabs>
          <w:tab w:val="num" w:pos="5102"/>
        </w:tabs>
        <w:ind w:left="2835" w:hanging="283"/>
      </w:pPr>
      <w:rPr>
        <w:rFonts w:ascii="TeX Gyre Adventor" w:eastAsia="TeX Gyre Adventor" w:hAnsi="TeX Gyre Adventor" w:cs="TeX Gyre Adventor"/>
        <w:color w:val="323232"/>
        <w:position w:val="0"/>
        <w:sz w:val="24"/>
        <w:szCs w:val="24"/>
        <w:rtl w:val="0"/>
      </w:rPr>
    </w:lvl>
  </w:abstractNum>
  <w:num w:numId="1">
    <w:abstractNumId w:val="14"/>
  </w:num>
  <w:num w:numId="2">
    <w:abstractNumId w:val="4"/>
  </w:num>
  <w:num w:numId="3">
    <w:abstractNumId w:val="3"/>
  </w:num>
  <w:num w:numId="4">
    <w:abstractNumId w:val="1"/>
  </w:num>
  <w:num w:numId="5">
    <w:abstractNumId w:val="10"/>
  </w:num>
  <w:num w:numId="6">
    <w:abstractNumId w:val="17"/>
  </w:num>
  <w:num w:numId="7">
    <w:abstractNumId w:val="12"/>
  </w:num>
  <w:num w:numId="8">
    <w:abstractNumId w:val="16"/>
  </w:num>
  <w:num w:numId="9">
    <w:abstractNumId w:val="0"/>
  </w:num>
  <w:num w:numId="10">
    <w:abstractNumId w:val="5"/>
  </w:num>
  <w:num w:numId="11">
    <w:abstractNumId w:val="13"/>
  </w:num>
  <w:num w:numId="12">
    <w:abstractNumId w:val="6"/>
  </w:num>
  <w:num w:numId="13">
    <w:abstractNumId w:val="9"/>
  </w:num>
  <w:num w:numId="14">
    <w:abstractNumId w:val="8"/>
  </w:num>
  <w:num w:numId="15">
    <w:abstractNumId w:val="15"/>
  </w:num>
  <w:num w:numId="16">
    <w:abstractNumId w:val="11"/>
  </w:num>
  <w:num w:numId="17">
    <w:abstractNumId w:val="2"/>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8"/>
    <w:rsid w:val="00004A11"/>
    <w:rsid w:val="000336BA"/>
    <w:rsid w:val="000674EF"/>
    <w:rsid w:val="000F5A78"/>
    <w:rsid w:val="00116973"/>
    <w:rsid w:val="00167E39"/>
    <w:rsid w:val="00177B4A"/>
    <w:rsid w:val="001904A1"/>
    <w:rsid w:val="001C0C72"/>
    <w:rsid w:val="001C0EF7"/>
    <w:rsid w:val="001D5BF6"/>
    <w:rsid w:val="001E5F68"/>
    <w:rsid w:val="001F14A6"/>
    <w:rsid w:val="002019E6"/>
    <w:rsid w:val="002C0532"/>
    <w:rsid w:val="002C2F0D"/>
    <w:rsid w:val="002D4243"/>
    <w:rsid w:val="003271BA"/>
    <w:rsid w:val="00333B75"/>
    <w:rsid w:val="003372BB"/>
    <w:rsid w:val="00352DEF"/>
    <w:rsid w:val="00363D48"/>
    <w:rsid w:val="003759BB"/>
    <w:rsid w:val="003779A2"/>
    <w:rsid w:val="0038644F"/>
    <w:rsid w:val="003D6933"/>
    <w:rsid w:val="003E011B"/>
    <w:rsid w:val="003E07E7"/>
    <w:rsid w:val="0040691B"/>
    <w:rsid w:val="00407809"/>
    <w:rsid w:val="004332B5"/>
    <w:rsid w:val="00436BFB"/>
    <w:rsid w:val="00465CD0"/>
    <w:rsid w:val="00496B7B"/>
    <w:rsid w:val="004D76CF"/>
    <w:rsid w:val="005313D2"/>
    <w:rsid w:val="00535ADE"/>
    <w:rsid w:val="005B50FF"/>
    <w:rsid w:val="005D6613"/>
    <w:rsid w:val="006068BA"/>
    <w:rsid w:val="00620273"/>
    <w:rsid w:val="006256E3"/>
    <w:rsid w:val="00636BBC"/>
    <w:rsid w:val="006639F1"/>
    <w:rsid w:val="00690AB1"/>
    <w:rsid w:val="006A6614"/>
    <w:rsid w:val="006C2230"/>
    <w:rsid w:val="00774975"/>
    <w:rsid w:val="007765C6"/>
    <w:rsid w:val="00784D52"/>
    <w:rsid w:val="007959DB"/>
    <w:rsid w:val="007A44F7"/>
    <w:rsid w:val="007B382D"/>
    <w:rsid w:val="007C022A"/>
    <w:rsid w:val="007D1E14"/>
    <w:rsid w:val="007D4435"/>
    <w:rsid w:val="007E64B4"/>
    <w:rsid w:val="0083427E"/>
    <w:rsid w:val="00857E1D"/>
    <w:rsid w:val="008A1D52"/>
    <w:rsid w:val="008A6210"/>
    <w:rsid w:val="008C562B"/>
    <w:rsid w:val="008E1424"/>
    <w:rsid w:val="00903A8C"/>
    <w:rsid w:val="0090422A"/>
    <w:rsid w:val="00933AEE"/>
    <w:rsid w:val="00933B72"/>
    <w:rsid w:val="00982E4B"/>
    <w:rsid w:val="00987E0B"/>
    <w:rsid w:val="00990BA1"/>
    <w:rsid w:val="009924B9"/>
    <w:rsid w:val="009925D4"/>
    <w:rsid w:val="009A2DCB"/>
    <w:rsid w:val="009B56FA"/>
    <w:rsid w:val="009D5364"/>
    <w:rsid w:val="00A1318A"/>
    <w:rsid w:val="00A35756"/>
    <w:rsid w:val="00A36C5C"/>
    <w:rsid w:val="00AC320E"/>
    <w:rsid w:val="00AC340D"/>
    <w:rsid w:val="00AD6350"/>
    <w:rsid w:val="00B11D18"/>
    <w:rsid w:val="00B11FBD"/>
    <w:rsid w:val="00B47BE6"/>
    <w:rsid w:val="00B65E6E"/>
    <w:rsid w:val="00B76E4D"/>
    <w:rsid w:val="00BA5CB2"/>
    <w:rsid w:val="00BD2A14"/>
    <w:rsid w:val="00BE5F25"/>
    <w:rsid w:val="00BE79EC"/>
    <w:rsid w:val="00BF38DA"/>
    <w:rsid w:val="00C0093A"/>
    <w:rsid w:val="00C513AB"/>
    <w:rsid w:val="00CB764C"/>
    <w:rsid w:val="00CE6627"/>
    <w:rsid w:val="00CE7947"/>
    <w:rsid w:val="00D82BB4"/>
    <w:rsid w:val="00E3013D"/>
    <w:rsid w:val="00E554BC"/>
    <w:rsid w:val="00E74BFB"/>
    <w:rsid w:val="00E7566B"/>
    <w:rsid w:val="00E77403"/>
    <w:rsid w:val="00EA1F9B"/>
    <w:rsid w:val="00F02467"/>
    <w:rsid w:val="00F103E4"/>
    <w:rsid w:val="00F40FE0"/>
    <w:rsid w:val="00F6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5F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4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E6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011B"/>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48"/>
    <w:pPr>
      <w:ind w:left="720"/>
      <w:contextualSpacing/>
    </w:pPr>
  </w:style>
  <w:style w:type="paragraph" w:styleId="BalloonText">
    <w:name w:val="Balloon Text"/>
    <w:basedOn w:val="Normal"/>
    <w:link w:val="BalloonTextChar"/>
    <w:uiPriority w:val="99"/>
    <w:semiHidden/>
    <w:unhideWhenUsed/>
    <w:rsid w:val="0098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4B"/>
    <w:rPr>
      <w:rFonts w:ascii="Tahoma" w:hAnsi="Tahoma" w:cs="Tahoma"/>
      <w:sz w:val="16"/>
      <w:szCs w:val="16"/>
    </w:rPr>
  </w:style>
  <w:style w:type="character" w:customStyle="1" w:styleId="Heading3Char">
    <w:name w:val="Heading 3 Char"/>
    <w:basedOn w:val="DefaultParagraphFont"/>
    <w:link w:val="Heading3"/>
    <w:uiPriority w:val="9"/>
    <w:rsid w:val="003E011B"/>
    <w:rPr>
      <w:rFonts w:ascii="Cambria" w:eastAsia="Times New Roman" w:hAnsi="Cambria" w:cs="Times New Roman"/>
      <w:b/>
      <w:bCs/>
      <w:sz w:val="26"/>
      <w:szCs w:val="26"/>
      <w:lang w:eastAsia="en-US"/>
    </w:rPr>
  </w:style>
  <w:style w:type="paragraph" w:customStyle="1" w:styleId="Style1">
    <w:name w:val="Style1"/>
    <w:basedOn w:val="Normal"/>
    <w:link w:val="Style1Char"/>
    <w:qFormat/>
    <w:rsid w:val="003E011B"/>
    <w:pPr>
      <w:shd w:val="clear" w:color="auto" w:fill="E0E0E0"/>
      <w:spacing w:after="0" w:line="240" w:lineRule="auto"/>
    </w:pPr>
    <w:rPr>
      <w:rFonts w:ascii="Gill Sans MT" w:eastAsia="Times New Roman" w:hAnsi="Gill Sans MT" w:cs="Arial"/>
      <w:b/>
      <w:lang w:eastAsia="en-US"/>
    </w:rPr>
  </w:style>
  <w:style w:type="paragraph" w:styleId="PlainText">
    <w:name w:val="Plain Text"/>
    <w:basedOn w:val="Normal"/>
    <w:link w:val="PlainTextChar"/>
    <w:rsid w:val="003E011B"/>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3E011B"/>
    <w:rPr>
      <w:rFonts w:ascii="Courier New" w:eastAsia="Times New Roman" w:hAnsi="Courier New" w:cs="Courier New"/>
      <w:sz w:val="20"/>
      <w:szCs w:val="20"/>
      <w:lang w:val="en-US" w:eastAsia="en-US"/>
    </w:rPr>
  </w:style>
  <w:style w:type="character" w:customStyle="1" w:styleId="Style1Char">
    <w:name w:val="Style1 Char"/>
    <w:basedOn w:val="DefaultParagraphFont"/>
    <w:link w:val="Style1"/>
    <w:rsid w:val="003E011B"/>
    <w:rPr>
      <w:rFonts w:ascii="Gill Sans MT" w:eastAsia="Times New Roman" w:hAnsi="Gill Sans MT" w:cs="Arial"/>
      <w:b/>
      <w:shd w:val="clear" w:color="auto" w:fill="E0E0E0"/>
      <w:lang w:eastAsia="en-US"/>
    </w:rPr>
  </w:style>
  <w:style w:type="paragraph" w:styleId="BodyTextIndent2">
    <w:name w:val="Body Text Indent 2"/>
    <w:basedOn w:val="Normal"/>
    <w:link w:val="BodyTextIndent2Char"/>
    <w:rsid w:val="003E011B"/>
    <w:pPr>
      <w:spacing w:after="0" w:line="240" w:lineRule="auto"/>
      <w:ind w:left="360"/>
    </w:pPr>
    <w:rPr>
      <w:rFonts w:ascii="Arial" w:eastAsia="Times New Roman" w:hAnsi="Arial" w:cs="Times New Roman"/>
      <w:sz w:val="24"/>
      <w:szCs w:val="20"/>
      <w:lang w:eastAsia="en-US"/>
    </w:rPr>
  </w:style>
  <w:style w:type="character" w:customStyle="1" w:styleId="BodyTextIndent2Char">
    <w:name w:val="Body Text Indent 2 Char"/>
    <w:basedOn w:val="DefaultParagraphFont"/>
    <w:link w:val="BodyTextIndent2"/>
    <w:rsid w:val="003E011B"/>
    <w:rPr>
      <w:rFonts w:ascii="Arial" w:eastAsia="Times New Roman" w:hAnsi="Arial" w:cs="Times New Roman"/>
      <w:sz w:val="24"/>
      <w:szCs w:val="20"/>
      <w:lang w:eastAsia="en-US"/>
    </w:rPr>
  </w:style>
  <w:style w:type="paragraph" w:styleId="Header">
    <w:name w:val="header"/>
    <w:basedOn w:val="Normal"/>
    <w:link w:val="HeaderChar"/>
    <w:rsid w:val="003E011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3E011B"/>
    <w:rPr>
      <w:rFonts w:ascii="Arial" w:eastAsia="Times New Roman" w:hAnsi="Arial" w:cs="Times New Roman"/>
      <w:sz w:val="24"/>
      <w:szCs w:val="20"/>
      <w:lang w:eastAsia="en-US"/>
    </w:rPr>
  </w:style>
  <w:style w:type="character" w:customStyle="1" w:styleId="Heading1Char">
    <w:name w:val="Heading 1 Char"/>
    <w:basedOn w:val="DefaultParagraphFont"/>
    <w:link w:val="Heading1"/>
    <w:uiPriority w:val="9"/>
    <w:rsid w:val="007E64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E64B4"/>
    <w:rPr>
      <w:rFonts w:asciiTheme="majorHAnsi" w:eastAsiaTheme="majorEastAsia" w:hAnsiTheme="majorHAnsi" w:cstheme="majorBidi"/>
      <w:b/>
      <w:bCs/>
      <w:color w:val="4F81BD" w:themeColor="accent1"/>
      <w:sz w:val="26"/>
      <w:szCs w:val="26"/>
    </w:rPr>
  </w:style>
  <w:style w:type="character" w:styleId="Strong">
    <w:name w:val="Strong"/>
    <w:uiPriority w:val="22"/>
    <w:qFormat/>
    <w:rsid w:val="007E64B4"/>
    <w:rPr>
      <w:b/>
      <w:bCs/>
    </w:rPr>
  </w:style>
  <w:style w:type="paragraph" w:styleId="DocumentMap">
    <w:name w:val="Document Map"/>
    <w:basedOn w:val="Normal"/>
    <w:link w:val="DocumentMapChar"/>
    <w:uiPriority w:val="99"/>
    <w:semiHidden/>
    <w:unhideWhenUsed/>
    <w:rsid w:val="003271B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71BA"/>
    <w:rPr>
      <w:rFonts w:ascii="Lucida Grande" w:hAnsi="Lucida Grande" w:cs="Lucida Grande"/>
      <w:sz w:val="24"/>
      <w:szCs w:val="24"/>
    </w:rPr>
  </w:style>
  <w:style w:type="paragraph" w:customStyle="1" w:styleId="Default">
    <w:name w:val="Default"/>
    <w:rsid w:val="001D5B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numbering" w:customStyle="1" w:styleId="List0">
    <w:name w:val="List 0"/>
    <w:basedOn w:val="NoList"/>
    <w:rsid w:val="001D5BF6"/>
    <w:pPr>
      <w:numPr>
        <w:numId w:val="6"/>
      </w:numPr>
    </w:pPr>
  </w:style>
  <w:style w:type="paragraph" w:styleId="BodyText">
    <w:name w:val="Body Text"/>
    <w:basedOn w:val="Normal"/>
    <w:link w:val="BodyTextChar"/>
    <w:uiPriority w:val="99"/>
    <w:semiHidden/>
    <w:unhideWhenUsed/>
    <w:rsid w:val="00333B75"/>
    <w:pPr>
      <w:spacing w:after="120"/>
    </w:pPr>
  </w:style>
  <w:style w:type="character" w:customStyle="1" w:styleId="BodyTextChar">
    <w:name w:val="Body Text Char"/>
    <w:basedOn w:val="DefaultParagraphFont"/>
    <w:link w:val="BodyText"/>
    <w:rsid w:val="00333B75"/>
  </w:style>
  <w:style w:type="paragraph" w:customStyle="1" w:styleId="Bullets">
    <w:name w:val="Bullets"/>
    <w:basedOn w:val="BodyTextIndent"/>
    <w:rsid w:val="00333B75"/>
    <w:pPr>
      <w:widowControl w:val="0"/>
      <w:numPr>
        <w:numId w:val="11"/>
      </w:numPr>
      <w:tabs>
        <w:tab w:val="clear" w:pos="1584"/>
        <w:tab w:val="num" w:pos="360"/>
        <w:tab w:val="num" w:pos="567"/>
      </w:tabs>
      <w:adjustRightInd w:val="0"/>
      <w:spacing w:after="240" w:line="240" w:lineRule="auto"/>
      <w:ind w:left="283" w:firstLine="0"/>
      <w:jc w:val="both"/>
      <w:textAlignment w:val="baseline"/>
    </w:pPr>
    <w:rPr>
      <w:rFonts w:ascii="Arial" w:eastAsia="Times New Roman" w:hAnsi="Arial" w:cs="Times New Roman"/>
      <w:sz w:val="24"/>
      <w:szCs w:val="20"/>
      <w:lang w:val="en-US" w:eastAsia="en-US"/>
    </w:rPr>
  </w:style>
  <w:style w:type="paragraph" w:styleId="NormalWeb">
    <w:name w:val="Normal (Web)"/>
    <w:basedOn w:val="Normal"/>
    <w:rsid w:val="00333B7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33B75"/>
    <w:pPr>
      <w:spacing w:after="120"/>
      <w:ind w:left="283"/>
    </w:pPr>
  </w:style>
  <w:style w:type="character" w:customStyle="1" w:styleId="BodyTextIndentChar">
    <w:name w:val="Body Text Indent Char"/>
    <w:basedOn w:val="DefaultParagraphFont"/>
    <w:link w:val="BodyTextIndent"/>
    <w:uiPriority w:val="99"/>
    <w:semiHidden/>
    <w:rsid w:val="00333B75"/>
  </w:style>
  <w:style w:type="paragraph" w:customStyle="1" w:styleId="Style2">
    <w:name w:val="Style2"/>
    <w:basedOn w:val="Heading1"/>
    <w:qFormat/>
    <w:rsid w:val="00B76E4D"/>
    <w:pPr>
      <w:keepNext w:val="0"/>
      <w:keepLines w:val="0"/>
      <w:spacing w:before="0" w:after="200"/>
      <w:ind w:left="1565" w:hanging="567"/>
    </w:pPr>
    <w:rPr>
      <w:rFonts w:asciiTheme="minorHAnsi" w:eastAsiaTheme="minorHAnsi" w:hAnsiTheme="minorHAnsi" w:cstheme="minorHAnsi"/>
      <w:b w:val="0"/>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FA7E-E89E-4F5D-8401-898754C5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F5F0D931</Template>
  <TotalTime>0</TotalTime>
  <Pages>6</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rachel.macfarlane</dc:creator>
  <cp:lastModifiedBy>Clare Dooks</cp:lastModifiedBy>
  <cp:revision>2</cp:revision>
  <dcterms:created xsi:type="dcterms:W3CDTF">2018-01-24T17:06:00Z</dcterms:created>
  <dcterms:modified xsi:type="dcterms:W3CDTF">2018-01-24T17:06:00Z</dcterms:modified>
</cp:coreProperties>
</file>